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17" w:rsidRPr="005B627A" w:rsidRDefault="005B627A" w:rsidP="00BF3317">
      <w:pPr>
        <w:tabs>
          <w:tab w:val="left" w:pos="5415"/>
        </w:tabs>
        <w:spacing w:after="0" w:line="240" w:lineRule="auto"/>
        <w:rPr>
          <w:rFonts w:ascii="Times New Roman" w:hAnsi="Times New Roman"/>
          <w:bCs/>
          <w:color w:val="000000"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lang w:eastAsia="ru-RU"/>
        </w:rPr>
        <w:tab/>
      </w:r>
      <w:r w:rsidR="00BF3317" w:rsidRPr="005B627A">
        <w:rPr>
          <w:rFonts w:ascii="Times New Roman" w:hAnsi="Times New Roman"/>
          <w:bCs/>
          <w:color w:val="000000"/>
          <w:sz w:val="28"/>
          <w:lang w:eastAsia="ru-RU"/>
        </w:rPr>
        <w:t xml:space="preserve">Додаток </w:t>
      </w:r>
      <w:r w:rsidR="001D5948">
        <w:rPr>
          <w:rFonts w:ascii="Times New Roman" w:hAnsi="Times New Roman"/>
          <w:bCs/>
          <w:color w:val="000000"/>
          <w:sz w:val="28"/>
          <w:lang w:eastAsia="ru-RU"/>
        </w:rPr>
        <w:t>3</w:t>
      </w:r>
    </w:p>
    <w:p w:rsidR="00BF3317" w:rsidRPr="005B627A" w:rsidRDefault="00BF3317" w:rsidP="00BF3317">
      <w:pPr>
        <w:tabs>
          <w:tab w:val="left" w:pos="5415"/>
        </w:tabs>
        <w:spacing w:after="0" w:line="240" w:lineRule="auto"/>
        <w:ind w:left="6237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BF3317" w:rsidRPr="00EE3274" w:rsidRDefault="00BF3317" w:rsidP="00BF3317">
      <w:pPr>
        <w:pStyle w:val="ShapkaDocumentu"/>
        <w:tabs>
          <w:tab w:val="left" w:pos="90"/>
          <w:tab w:val="left" w:pos="851"/>
          <w:tab w:val="left" w:pos="5670"/>
        </w:tabs>
        <w:spacing w:before="120" w:after="0" w:line="360" w:lineRule="auto"/>
        <w:ind w:right="9" w:firstLine="1418"/>
        <w:jc w:val="left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 xml:space="preserve">ЗАТВЕРДЖЕНО </w:t>
      </w:r>
    </w:p>
    <w:p w:rsidR="00BF3317" w:rsidRDefault="00BF3317" w:rsidP="00BF3317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  <w:lang w:val="ru-RU"/>
        </w:rPr>
      </w:pPr>
      <w:r w:rsidRPr="00EE3274">
        <w:rPr>
          <w:rFonts w:ascii="Times New Roman" w:hAnsi="Times New Roman"/>
          <w:sz w:val="28"/>
          <w:szCs w:val="28"/>
          <w:lang w:val="ru-RU"/>
        </w:rPr>
        <w:t xml:space="preserve">Наказ </w:t>
      </w:r>
      <w:r w:rsidR="0043616A">
        <w:rPr>
          <w:rFonts w:ascii="Times New Roman" w:hAnsi="Times New Roman"/>
          <w:sz w:val="28"/>
          <w:szCs w:val="28"/>
          <w:lang w:val="ru-RU"/>
        </w:rPr>
        <w:t>в.о.</w:t>
      </w:r>
      <w:r w:rsidRPr="00EE3274">
        <w:rPr>
          <w:rFonts w:ascii="Times New Roman" w:hAnsi="Times New Roman"/>
          <w:sz w:val="28"/>
          <w:szCs w:val="28"/>
          <w:lang w:val="ru-RU"/>
        </w:rPr>
        <w:t>начальника</w:t>
      </w:r>
      <w:r w:rsidRPr="00EE3274">
        <w:rPr>
          <w:rFonts w:ascii="Times New Roman" w:hAnsi="Times New Roman"/>
          <w:sz w:val="28"/>
          <w:szCs w:val="28"/>
        </w:rPr>
        <w:tab/>
      </w:r>
    </w:p>
    <w:p w:rsidR="00BF3317" w:rsidRPr="00EE3274" w:rsidRDefault="00BF3317" w:rsidP="00BF3317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E3274">
        <w:rPr>
          <w:rFonts w:ascii="Times New Roman" w:hAnsi="Times New Roman"/>
          <w:sz w:val="28"/>
          <w:szCs w:val="28"/>
        </w:rPr>
        <w:t>правління охорони здоров’я</w:t>
      </w:r>
    </w:p>
    <w:p w:rsidR="00BF3317" w:rsidRPr="00EE3274" w:rsidRDefault="00BF3317" w:rsidP="00BF3317">
      <w:pPr>
        <w:pStyle w:val="ShapkaDocumentu"/>
        <w:tabs>
          <w:tab w:val="left" w:pos="90"/>
          <w:tab w:val="left" w:pos="851"/>
        </w:tabs>
        <w:spacing w:after="0" w:line="360" w:lineRule="auto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>обласної державної адміністрації</w:t>
      </w:r>
    </w:p>
    <w:p w:rsidR="00BF3317" w:rsidRPr="00EE3274" w:rsidRDefault="00102B5B" w:rsidP="00BF3317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</w:t>
      </w:r>
      <w:r w:rsidR="00BF3317" w:rsidRPr="00EE3274">
        <w:rPr>
          <w:rFonts w:ascii="Times New Roman" w:hAnsi="Times New Roman"/>
          <w:sz w:val="28"/>
          <w:szCs w:val="28"/>
        </w:rPr>
        <w:t>201</w:t>
      </w:r>
      <w:r w:rsidR="00BF3317">
        <w:rPr>
          <w:rFonts w:ascii="Times New Roman" w:hAnsi="Times New Roman"/>
          <w:sz w:val="28"/>
          <w:szCs w:val="28"/>
          <w:lang w:val="ru-RU"/>
        </w:rPr>
        <w:t>8</w:t>
      </w:r>
      <w:r w:rsidR="00BF3317" w:rsidRPr="00EE32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19-к</w:t>
      </w:r>
    </w:p>
    <w:p w:rsidR="009F7D2D" w:rsidRDefault="009F7D2D" w:rsidP="00BF3317">
      <w:pPr>
        <w:tabs>
          <w:tab w:val="left" w:pos="5415"/>
        </w:tabs>
        <w:spacing w:after="0" w:line="240" w:lineRule="auto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145720" w:rsidRPr="002104FD" w:rsidRDefault="00145720" w:rsidP="00641364">
      <w:pPr>
        <w:tabs>
          <w:tab w:val="left" w:pos="39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A26C50" w:rsidRPr="00BB5442" w:rsidRDefault="008726BE" w:rsidP="00A26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4FD">
        <w:rPr>
          <w:rFonts w:ascii="Times New Roman" w:hAnsi="Times New Roman"/>
          <w:b/>
          <w:bCs/>
          <w:color w:val="000000"/>
          <w:sz w:val="28"/>
          <w:lang w:eastAsia="ru-RU"/>
        </w:rPr>
        <w:t>УМОВИ </w:t>
      </w:r>
      <w:r w:rsidRPr="002104FD">
        <w:rPr>
          <w:rFonts w:ascii="Times New Roman" w:hAnsi="Times New Roman"/>
          <w:sz w:val="24"/>
          <w:szCs w:val="24"/>
          <w:lang w:eastAsia="ru-RU"/>
        </w:rPr>
        <w:br/>
      </w:r>
      <w:r w:rsidRPr="00BB5442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проведення конкурсу </w:t>
      </w:r>
      <w:r w:rsidRPr="00BB5442">
        <w:rPr>
          <w:rFonts w:ascii="Times New Roman" w:hAnsi="Times New Roman"/>
          <w:b/>
          <w:color w:val="000000"/>
          <w:sz w:val="28"/>
          <w:szCs w:val="28"/>
        </w:rPr>
        <w:t xml:space="preserve">на зайняття </w:t>
      </w:r>
      <w:r w:rsidRPr="00BB5442">
        <w:rPr>
          <w:rFonts w:ascii="Times New Roman" w:hAnsi="Times New Roman"/>
          <w:b/>
          <w:sz w:val="28"/>
          <w:szCs w:val="28"/>
        </w:rPr>
        <w:t xml:space="preserve">вакантної посади </w:t>
      </w:r>
    </w:p>
    <w:p w:rsidR="008726BE" w:rsidRPr="00BB5442" w:rsidRDefault="009F7D2D" w:rsidP="00BB5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</w:t>
      </w:r>
      <w:r w:rsidR="00BB5442" w:rsidRPr="00BB5442">
        <w:rPr>
          <w:rFonts w:ascii="Times New Roman" w:hAnsi="Times New Roman"/>
          <w:b/>
          <w:sz w:val="28"/>
          <w:szCs w:val="28"/>
        </w:rPr>
        <w:t>н</w:t>
      </w:r>
      <w:r w:rsidR="007069FF" w:rsidRPr="00BB5442">
        <w:rPr>
          <w:rFonts w:ascii="Times New Roman" w:hAnsi="Times New Roman"/>
          <w:b/>
          <w:sz w:val="28"/>
          <w:szCs w:val="28"/>
        </w:rPr>
        <w:t xml:space="preserve">ого </w:t>
      </w:r>
      <w:r w:rsidR="008726BE" w:rsidRPr="00BB5442">
        <w:rPr>
          <w:rFonts w:ascii="Times New Roman" w:hAnsi="Times New Roman"/>
          <w:b/>
          <w:sz w:val="28"/>
          <w:szCs w:val="28"/>
        </w:rPr>
        <w:t>спеціаліс</w:t>
      </w:r>
      <w:r w:rsidR="00721DC1" w:rsidRPr="00BB5442">
        <w:rPr>
          <w:rFonts w:ascii="Times New Roman" w:hAnsi="Times New Roman"/>
          <w:b/>
          <w:sz w:val="28"/>
          <w:szCs w:val="28"/>
        </w:rPr>
        <w:t xml:space="preserve">та </w:t>
      </w:r>
      <w:r w:rsidR="00BB5442" w:rsidRPr="00BB5442">
        <w:rPr>
          <w:rFonts w:ascii="Times New Roman" w:hAnsi="Times New Roman"/>
          <w:b/>
          <w:sz w:val="28"/>
          <w:szCs w:val="28"/>
        </w:rPr>
        <w:t xml:space="preserve">відділу </w:t>
      </w:r>
      <w:r>
        <w:rPr>
          <w:rFonts w:ascii="Times New Roman" w:hAnsi="Times New Roman"/>
          <w:b/>
          <w:sz w:val="28"/>
          <w:szCs w:val="28"/>
        </w:rPr>
        <w:t xml:space="preserve">з питань фармації та режимно-секретної роботи </w:t>
      </w:r>
      <w:r w:rsidR="00BB5442" w:rsidRPr="00BB5442">
        <w:rPr>
          <w:rFonts w:ascii="Times New Roman" w:hAnsi="Times New Roman"/>
          <w:b/>
          <w:sz w:val="28"/>
          <w:szCs w:val="28"/>
        </w:rPr>
        <w:t>управління охорони здоров'я обласної державної адміністрації</w:t>
      </w:r>
    </w:p>
    <w:p w:rsidR="008726BE" w:rsidRPr="00BB5442" w:rsidRDefault="008726BE" w:rsidP="00641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442">
        <w:rPr>
          <w:rFonts w:ascii="Times New Roman" w:hAnsi="Times New Roman"/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6021, м"/>
        </w:smartTagPr>
        <w:r w:rsidRPr="00BB5442">
          <w:rPr>
            <w:rFonts w:ascii="Times New Roman" w:hAnsi="Times New Roman"/>
            <w:b/>
            <w:sz w:val="28"/>
            <w:szCs w:val="28"/>
          </w:rPr>
          <w:t>46021, м</w:t>
        </w:r>
      </w:smartTag>
      <w:r w:rsidRPr="00BB5442">
        <w:rPr>
          <w:rFonts w:ascii="Times New Roman" w:hAnsi="Times New Roman"/>
          <w:b/>
          <w:sz w:val="28"/>
          <w:szCs w:val="28"/>
        </w:rPr>
        <w:t>. Тернопіль, вул. Грушевського, 8)</w:t>
      </w:r>
    </w:p>
    <w:p w:rsidR="008726BE" w:rsidRPr="00381207" w:rsidRDefault="008726BE" w:rsidP="00641364">
      <w:pPr>
        <w:spacing w:after="0" w:line="240" w:lineRule="auto"/>
        <w:rPr>
          <w:b/>
          <w:sz w:val="26"/>
          <w:szCs w:val="2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2"/>
        <w:gridCol w:w="6"/>
      </w:tblGrid>
      <w:tr w:rsidR="003E664E" w:rsidRPr="00381207" w:rsidTr="00066936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2"/>
              <w:gridCol w:w="2306"/>
              <w:gridCol w:w="6725"/>
            </w:tblGrid>
            <w:tr w:rsidR="00FB5820" w:rsidRPr="00634714" w:rsidTr="00BB5442">
              <w:trPr>
                <w:trHeight w:val="583"/>
              </w:trPr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634714" w:rsidRDefault="00FB5820" w:rsidP="00634714">
                  <w:pPr>
                    <w:tabs>
                      <w:tab w:val="left" w:pos="52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Загальні умови</w:t>
                  </w:r>
                </w:p>
              </w:tc>
            </w:tr>
            <w:tr w:rsidR="00FB5820" w:rsidRPr="00634714" w:rsidTr="00BB5442">
              <w:trPr>
                <w:trHeight w:val="1862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BF3317" w:rsidRDefault="00FB5820" w:rsidP="00BF3317">
                  <w:pPr>
                    <w:spacing w:after="0" w:line="240" w:lineRule="auto"/>
                    <w:ind w:firstLine="29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331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Посадові обов’язки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223" w:rsidRPr="00766223" w:rsidRDefault="00766223" w:rsidP="00766223">
                  <w:pPr>
                    <w:pStyle w:val="HTML"/>
                    <w:numPr>
                      <w:ilvl w:val="0"/>
                      <w:numId w:val="14"/>
                    </w:numPr>
                    <w:tabs>
                      <w:tab w:val="clear" w:pos="916"/>
                      <w:tab w:val="clear" w:pos="1832"/>
                      <w:tab w:val="left" w:pos="521"/>
                      <w:tab w:val="left" w:pos="1230"/>
                    </w:tabs>
                    <w:ind w:left="0" w:firstLine="23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6622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надає методичну допомогу структурним підрозділам управління з питань, що відносяться до його діяльності;</w:t>
                  </w:r>
                </w:p>
                <w:p w:rsidR="00766223" w:rsidRPr="00766223" w:rsidRDefault="00766223" w:rsidP="00766223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521"/>
                      <w:tab w:val="left" w:pos="1080"/>
                      <w:tab w:val="left" w:pos="1230"/>
                    </w:tabs>
                    <w:spacing w:after="0" w:line="240" w:lineRule="auto"/>
                    <w:ind w:left="0" w:firstLine="23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>готує проекти наказів</w:t>
                  </w:r>
                  <w:r w:rsidR="0075389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управління</w:t>
                  </w: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766223" w:rsidRPr="00766223" w:rsidRDefault="00766223" w:rsidP="00766223">
                  <w:pPr>
                    <w:pStyle w:val="rvps2"/>
                    <w:numPr>
                      <w:ilvl w:val="0"/>
                      <w:numId w:val="14"/>
                    </w:numPr>
                    <w:tabs>
                      <w:tab w:val="left" w:pos="521"/>
                      <w:tab w:val="left" w:pos="1080"/>
                      <w:tab w:val="left" w:pos="1230"/>
                    </w:tabs>
                    <w:spacing w:before="0" w:beforeAutospacing="0" w:after="0" w:afterAutospacing="0"/>
                    <w:ind w:left="0" w:firstLine="238"/>
                    <w:jc w:val="both"/>
                    <w:rPr>
                      <w:sz w:val="28"/>
                      <w:szCs w:val="28"/>
                    </w:rPr>
                  </w:pPr>
                  <w:r w:rsidRPr="00766223">
                    <w:rPr>
                      <w:sz w:val="28"/>
                      <w:szCs w:val="28"/>
                    </w:rPr>
                    <w:t>розглядає звернення громадян, звернення та запити народних депутатів України, звернення (листи) юридичних осіб;</w:t>
                  </w:r>
                </w:p>
                <w:p w:rsidR="00766223" w:rsidRPr="00766223" w:rsidRDefault="00766223" w:rsidP="00766223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521"/>
                      <w:tab w:val="left" w:pos="123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>забезпечує організацію роботи (підготовка усіх необхідних документів), спрямованої на здійснення діяльності по режимно-секретній та мобілізаційній роботі (цивільний захист, військовий призов);</w:t>
                  </w:r>
                </w:p>
                <w:p w:rsidR="00766223" w:rsidRPr="00766223" w:rsidRDefault="00766223" w:rsidP="00766223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521"/>
                      <w:tab w:val="left" w:pos="1080"/>
                      <w:tab w:val="left" w:pos="123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>проводить експертизу документів що стосується його напрямку роботи;</w:t>
                  </w:r>
                </w:p>
                <w:p w:rsidR="00766223" w:rsidRPr="00766223" w:rsidRDefault="00766223" w:rsidP="00766223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521"/>
                      <w:tab w:val="left" w:pos="1080"/>
                      <w:tab w:val="left" w:pos="123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>забезпечує методичне керівництво щодо прийому та розподілу лікарських засобів, витратних матеріалів, гуманітарної допомоги, бланків листків непрацездатності в лікувально-профілактичних закладах області;</w:t>
                  </w:r>
                </w:p>
                <w:p w:rsidR="00766223" w:rsidRPr="00766223" w:rsidRDefault="00766223" w:rsidP="00766223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521"/>
                      <w:tab w:val="left" w:pos="1080"/>
                      <w:tab w:val="left" w:pos="123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>контролює питання імунопрофілактики; фармації; на</w:t>
                  </w:r>
                  <w:r w:rsidR="0075389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ркоманії </w:t>
                  </w: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>та розглядає запити по цих напрямках роботи;</w:t>
                  </w:r>
                </w:p>
                <w:p w:rsidR="00753897" w:rsidRDefault="00766223" w:rsidP="00766223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521"/>
                      <w:tab w:val="left" w:pos="1080"/>
                      <w:tab w:val="left" w:pos="123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 xml:space="preserve">з метою забезпечення єдиного порядку обліку, зберігання і використання документів управління, які містять службову інформацію, розробляє усі необхідні документи відповідно до </w:t>
                  </w:r>
                  <w:r w:rsidR="00753897">
                    <w:rPr>
                      <w:rFonts w:ascii="Times New Roman" w:hAnsi="Times New Roman"/>
                      <w:sz w:val="28"/>
                      <w:szCs w:val="28"/>
                    </w:rPr>
                    <w:t>Типової і</w:t>
                  </w: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 xml:space="preserve">нструкції </w:t>
                  </w:r>
                </w:p>
                <w:p w:rsidR="00766223" w:rsidRPr="00753897" w:rsidRDefault="00753897" w:rsidP="00753897">
                  <w:pPr>
                    <w:tabs>
                      <w:tab w:val="left" w:pos="521"/>
                      <w:tab w:val="left" w:pos="1080"/>
                      <w:tab w:val="left" w:pos="123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89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порядок ведення обліку, зберігання, </w:t>
                  </w:r>
                  <w:r w:rsidRPr="0075389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використання і знищення документів та інших матеріальних носіїв інформації, що містять службову інформацію</w:t>
                  </w:r>
                  <w:r w:rsidR="00766223" w:rsidRPr="00753897">
                    <w:rPr>
                      <w:rFonts w:ascii="Times New Roman" w:hAnsi="Times New Roman"/>
                      <w:sz w:val="28"/>
                      <w:szCs w:val="28"/>
                    </w:rPr>
                    <w:t xml:space="preserve">, затвердженої постановою Кабінету Міністрів України </w:t>
                  </w:r>
                  <w:r w:rsidRPr="00753897">
                    <w:rPr>
                      <w:rFonts w:ascii="Times New Roman" w:hAnsi="Times New Roman"/>
                      <w:sz w:val="28"/>
                      <w:szCs w:val="28"/>
                    </w:rPr>
                    <w:t>від 19 жовтня 2016 р. № 736</w:t>
                  </w:r>
                  <w:r w:rsidR="00766223" w:rsidRPr="00753897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766223" w:rsidRPr="00766223" w:rsidRDefault="00766223" w:rsidP="00766223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521"/>
                      <w:tab w:val="left" w:pos="123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>організовує роботу по розшуку безвісти пропавших громадян;</w:t>
                  </w:r>
                </w:p>
                <w:p w:rsidR="00766223" w:rsidRPr="00766223" w:rsidRDefault="00766223" w:rsidP="00753897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521"/>
                      <w:tab w:val="left" w:pos="805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>створення ініціативної групи з підготовки установчих зборів за участю інститутів громадянського суспільства та представників органів виконавчої влади; оприлюднення на веб-сайті управління усіх заходів щодо функціонування громадської ради при управлінні;</w:t>
                  </w:r>
                </w:p>
                <w:p w:rsidR="00CC1293" w:rsidRPr="00766223" w:rsidRDefault="00766223" w:rsidP="00753897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521"/>
                      <w:tab w:val="left" w:pos="805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223">
                    <w:rPr>
                      <w:rFonts w:ascii="Times New Roman" w:hAnsi="Times New Roman"/>
                      <w:sz w:val="28"/>
                      <w:szCs w:val="28"/>
                    </w:rPr>
                    <w:t>здійснює зв’язок з громадськістю, засобами масової інформації з питань реалізації державної політики в галузі охорони здоров’я та проводить моніторинг по цих питаннях та забезпечує своєчасне висвітлення інформацій (листів, довідок, фото тощо) на сайт управління в мережі «Інтернет»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3E664E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634714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293" w:rsidRPr="00634714" w:rsidRDefault="00A26C50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посадовий оклад </w:t>
                  </w:r>
                  <w:r w:rsidR="009F7D2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9F7D2D" w:rsidRPr="009F7D2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  <w:r w:rsidR="00CC129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гривень</w:t>
                  </w:r>
                  <w:r w:rsidR="003E664E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інші виплати відповідно до Закону України </w:t>
                  </w:r>
                  <w:r w:rsidR="003E664E" w:rsidRPr="00634714">
                    <w:rPr>
                      <w:rFonts w:ascii="Times New Roman" w:hAnsi="Times New Roman"/>
                      <w:sz w:val="28"/>
                      <w:szCs w:val="28"/>
                    </w:rPr>
                    <w:t>„</w:t>
                  </w:r>
                  <w:r w:rsidR="003E664E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 державну службу</w:t>
                  </w:r>
                  <w:r w:rsidR="003E664E" w:rsidRPr="00634714">
                    <w:rPr>
                      <w:rFonts w:ascii="Times New Roman" w:hAnsi="Times New Roman"/>
                      <w:sz w:val="28"/>
                      <w:szCs w:val="28"/>
                    </w:rPr>
                    <w:t>”</w:t>
                  </w:r>
                </w:p>
              </w:tc>
            </w:tr>
            <w:tr w:rsidR="003E664E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Інформація про строковість чи безстроковість призначення на посаду</w:t>
                  </w:r>
                </w:p>
                <w:p w:rsidR="00CC1293" w:rsidRPr="00634714" w:rsidRDefault="00CC1293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634714" w:rsidRDefault="00311E16" w:rsidP="00311E16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11E1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Зайняття тимчасово вакантної  посади головного спеціаліста відділу на період відсутності основного працівника (відпустка по догляду за дитиною до досягненням нею трирічного віку)</w:t>
                  </w:r>
                </w:p>
              </w:tc>
            </w:tr>
            <w:tr w:rsidR="003E664E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634714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50" w:rsidRPr="008E06A5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>1) копія паспорта громадянина України;</w:t>
                  </w:r>
                </w:p>
                <w:p w:rsidR="00A26C50" w:rsidRPr="008E06A5" w:rsidRDefault="00A26C50" w:rsidP="00E42FA4">
                  <w:pPr>
                    <w:pStyle w:val="ae"/>
                    <w:tabs>
                      <w:tab w:val="left" w:pos="38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      </w:r>
                </w:p>
                <w:p w:rsidR="00A26C50" w:rsidRPr="008E06A5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>3) письмова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      </w:r>
                </w:p>
                <w:p w:rsidR="00A26C50" w:rsidRPr="008E06A5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>4) копія (копії) документа (документів) про освіту;</w:t>
                  </w:r>
                </w:p>
                <w:p w:rsidR="00A26C50" w:rsidRPr="008E06A5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>5) оригінал посвідчення атестації щодо вільного володіння державною мовою;</w:t>
                  </w:r>
                </w:p>
                <w:p w:rsidR="00A26C50" w:rsidRPr="008E06A5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>6) заповнена особова картка встановленого зразка;</w:t>
                  </w:r>
                </w:p>
                <w:p w:rsidR="00A26C50" w:rsidRPr="008E06A5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>7) декларація особи, уповноваженої на виконання функцій держави або місцевог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самоврядування, за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2017</w:t>
                  </w: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рік (у паперовому вигляді та електронному вигляді на сайті Національного агентства з питань запобігання корупції).</w:t>
                  </w:r>
                </w:p>
                <w:p w:rsidR="00A26C50" w:rsidRPr="008E06A5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Строк подання документів – 15</w:t>
                  </w: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календарних днів з дня оприлюднення оголошення про проведення конкурсу. </w:t>
                  </w:r>
                </w:p>
                <w:p w:rsidR="00A26C50" w:rsidRPr="008E06A5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Документи приймаються за адресою: </w:t>
                  </w:r>
                </w:p>
                <w:p w:rsidR="003E664E" w:rsidRPr="00634714" w:rsidRDefault="00A26C50" w:rsidP="00634714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6A5">
                    <w:rPr>
                      <w:rFonts w:ascii="Times New Roman" w:hAnsi="Times New Roman"/>
                      <w:sz w:val="28"/>
                      <w:szCs w:val="28"/>
                    </w:rPr>
                    <w:t xml:space="preserve">м. Тернопіль, вул. Грушевського, 8, каб. </w:t>
                  </w:r>
                  <w:r w:rsidR="00840D1F">
                    <w:rPr>
                      <w:rFonts w:ascii="Times New Roman" w:hAnsi="Times New Roman"/>
                      <w:sz w:val="28"/>
                      <w:szCs w:val="28"/>
                    </w:rPr>
                    <w:t>631</w:t>
                  </w:r>
                </w:p>
              </w:tc>
            </w:tr>
            <w:tr w:rsidR="003E664E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634714" w:rsidRDefault="00FB5820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М</w:t>
                  </w:r>
                  <w:r w:rsidR="003E664E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ісце</w:t>
                  </w: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час та дата</w:t>
                  </w:r>
                  <w:r w:rsidR="003E664E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проведення конкурсу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3DB" w:rsidRPr="0043616A" w:rsidRDefault="003E664E" w:rsidP="00A26C5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конкурс буде проведений </w:t>
                  </w:r>
                  <w:r w:rsidR="00102B5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  <w:r w:rsidR="0043616A"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02B5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квіт</w:t>
                  </w:r>
                  <w:r w:rsidR="006143DB"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ня 2018 року</w:t>
                  </w:r>
                </w:p>
                <w:p w:rsidR="003E664E" w:rsidRPr="0043616A" w:rsidRDefault="003E664E" w:rsidP="00A26C5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 адресою: </w:t>
                  </w:r>
                  <w:r w:rsidR="006143DB"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м.</w:t>
                  </w:r>
                  <w:r w:rsidR="007069FF"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Тернопіль, вул. Грушевського, </w:t>
                  </w:r>
                  <w:r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8,</w:t>
                  </w:r>
                  <w:r w:rsidR="00102B5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каб. </w:t>
                  </w:r>
                  <w:r w:rsidR="00466621"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631</w:t>
                  </w:r>
                  <w:r w:rsidR="00CC1293"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</w:t>
                  </w:r>
                  <w:r w:rsidR="00FB5820"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143DB" w:rsidRPr="004361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10.00</w:t>
                  </w:r>
                </w:p>
                <w:p w:rsidR="00CC1293" w:rsidRPr="0043616A" w:rsidRDefault="00CC1293" w:rsidP="00A26C5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E664E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3DB" w:rsidRPr="00634714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Прізвище, 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ED9" w:rsidRPr="00000ED9" w:rsidRDefault="00000ED9" w:rsidP="00000ED9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00E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Опалюк Ольга Романівна, тел. 52 10 71,</w:t>
                  </w:r>
                </w:p>
                <w:p w:rsidR="00000ED9" w:rsidRPr="00634714" w:rsidRDefault="00000ED9" w:rsidP="00000ED9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00ED9"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  <w:t>opaliuk</w:t>
                  </w:r>
                  <w:r w:rsidRPr="00000E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@</w:t>
                  </w:r>
                  <w:r w:rsidRPr="00000ED9"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  <w:t>ukr</w:t>
                  </w:r>
                  <w:r w:rsidRPr="00000E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 w:rsidRPr="00000ED9"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  <w:t>net</w:t>
                  </w:r>
                </w:p>
              </w:tc>
            </w:tr>
            <w:tr w:rsidR="003E664E" w:rsidRPr="00634714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634714" w:rsidRDefault="00FB5820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3E664E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634714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795356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634714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Освіта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ED9" w:rsidRPr="000F421D" w:rsidRDefault="000F421D" w:rsidP="002F79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421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вища за освітньо-кваліфікаційним рівнем </w:t>
                  </w:r>
                  <w:r w:rsidRPr="000F421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молодшого бакалавра або бакалавра</w:t>
                  </w:r>
                </w:p>
              </w:tc>
            </w:tr>
            <w:tr w:rsidR="003E664E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634714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795356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634714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Досвід роботи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0F421D" w:rsidRDefault="003E664E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421D">
                    <w:rPr>
                      <w:rFonts w:ascii="Times New Roman" w:hAnsi="Times New Roman"/>
                      <w:sz w:val="28"/>
                      <w:szCs w:val="28"/>
                    </w:rPr>
                    <w:t>не потребує</w:t>
                  </w:r>
                </w:p>
              </w:tc>
            </w:tr>
            <w:tr w:rsidR="003E664E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634714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795356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634714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Володіння державною мовою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0F421D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F421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</w:t>
                  </w:r>
                </w:p>
              </w:tc>
            </w:tr>
            <w:tr w:rsidR="003E664E" w:rsidRPr="00634714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3DB" w:rsidRDefault="006143DB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E664E" w:rsidRPr="00066936" w:rsidRDefault="00066936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840D1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</w:tc>
            </w:tr>
            <w:tr w:rsidR="00A710C2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3DB" w:rsidRDefault="006143DB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710C2" w:rsidRPr="00634714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3DB" w:rsidRDefault="006143DB" w:rsidP="006347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10C2" w:rsidRPr="00634714" w:rsidRDefault="00A710C2" w:rsidP="006347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Компоненти вимоги</w:t>
                  </w:r>
                </w:p>
              </w:tc>
            </w:tr>
            <w:tr w:rsidR="008634F2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4F2" w:rsidRPr="00634714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795356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4F2" w:rsidRPr="00634714" w:rsidRDefault="00D33F15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15" w:rsidRPr="00634714" w:rsidRDefault="00C53326" w:rsidP="006347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33F15" w:rsidRPr="00634714">
                    <w:rPr>
                      <w:rFonts w:ascii="Times New Roman" w:hAnsi="Times New Roman"/>
                      <w:sz w:val="28"/>
                      <w:szCs w:val="28"/>
                    </w:rPr>
                    <w:t>) вміння працювати з інформацією;</w:t>
                  </w:r>
                </w:p>
                <w:p w:rsidR="00D33F15" w:rsidRPr="00634714" w:rsidRDefault="00527498" w:rsidP="006347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D33F15" w:rsidRPr="00634714">
                    <w:rPr>
                      <w:rFonts w:ascii="Times New Roman" w:hAnsi="Times New Roman"/>
                      <w:sz w:val="28"/>
                      <w:szCs w:val="28"/>
                    </w:rPr>
                    <w:t>) орієнтація   на   досягнення   кінцевих результатів;</w:t>
                  </w:r>
                </w:p>
                <w:p w:rsidR="00D33F15" w:rsidRPr="00634714" w:rsidRDefault="00527498" w:rsidP="006347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D33F15" w:rsidRPr="00634714">
                    <w:rPr>
                      <w:rFonts w:ascii="Times New Roman" w:hAnsi="Times New Roman"/>
                      <w:sz w:val="28"/>
                      <w:szCs w:val="28"/>
                    </w:rPr>
                    <w:t>) вміння вирішувати комплексні завдання;</w:t>
                  </w:r>
                </w:p>
                <w:p w:rsidR="008634F2" w:rsidRDefault="00527498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D33F15" w:rsidRPr="00634714">
                    <w:rPr>
                      <w:rFonts w:ascii="Times New Roman" w:hAnsi="Times New Roman"/>
                      <w:sz w:val="28"/>
                      <w:szCs w:val="28"/>
                    </w:rPr>
                    <w:t>) вміння    надавати    пропозиції,    їх аргументувати та презентувати.</w:t>
                  </w:r>
                </w:p>
                <w:p w:rsidR="00CC1293" w:rsidRPr="00634714" w:rsidRDefault="00CC1293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34F2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4F2" w:rsidRPr="00634714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795356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4F2" w:rsidRPr="00634714" w:rsidRDefault="00D33F15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Командна робота та взаємодія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326" w:rsidRPr="00634714" w:rsidRDefault="00C53326" w:rsidP="006347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1) вміння працювати в команді;</w:t>
                  </w:r>
                </w:p>
                <w:p w:rsidR="00C53326" w:rsidRPr="00634714" w:rsidRDefault="00C53326" w:rsidP="006347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2) вміння ефективної координації з іншими;</w:t>
                  </w:r>
                </w:p>
                <w:p w:rsidR="00CC1293" w:rsidRPr="00634714" w:rsidRDefault="00C53326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3) вміння надавати зворотній зв’язок.</w:t>
                  </w:r>
                </w:p>
              </w:tc>
            </w:tr>
            <w:tr w:rsidR="00A710C2" w:rsidRPr="00634714" w:rsidTr="00527498">
              <w:trPr>
                <w:trHeight w:val="57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634714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634714" w:rsidRDefault="00D33F15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Сприйняття змін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Default="00C53326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здатність приймати зміни та змінюватись.</w:t>
                  </w:r>
                </w:p>
                <w:p w:rsidR="00CC1293" w:rsidRPr="00634714" w:rsidRDefault="00CC1293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27498" w:rsidRPr="00634714" w:rsidTr="00BB5442">
              <w:trPr>
                <w:trHeight w:val="72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498" w:rsidRPr="00634714" w:rsidRDefault="00E43EAD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498" w:rsidRPr="00634714" w:rsidRDefault="00527498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274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Технічні вміння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498" w:rsidRPr="00634714" w:rsidRDefault="00527498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274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використовувати комп'ютерне обладнання та програмне забезпечення, використовувати офісну техніку</w:t>
                  </w:r>
                </w:p>
              </w:tc>
            </w:tr>
            <w:tr w:rsidR="00D33F15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15" w:rsidRPr="00634714" w:rsidRDefault="00E43EAD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="00D33F15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15" w:rsidRPr="00634714" w:rsidRDefault="00D33F15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Особистісні компетенції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498" w:rsidRPr="00527498" w:rsidRDefault="00527498" w:rsidP="005274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27498">
                    <w:rPr>
                      <w:rFonts w:ascii="Times New Roman" w:hAnsi="Times New Roman"/>
                      <w:sz w:val="28"/>
                      <w:szCs w:val="28"/>
                    </w:rPr>
                    <w:t>1) відповідальність;</w:t>
                  </w:r>
                </w:p>
                <w:p w:rsidR="00527498" w:rsidRPr="00527498" w:rsidRDefault="00527498" w:rsidP="005274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1" w:name="n110"/>
                  <w:bookmarkStart w:id="2" w:name="n111"/>
                  <w:bookmarkStart w:id="3" w:name="n112"/>
                  <w:bookmarkEnd w:id="1"/>
                  <w:bookmarkEnd w:id="2"/>
                  <w:bookmarkEnd w:id="3"/>
                  <w:r w:rsidRPr="00527498">
                    <w:rPr>
                      <w:rFonts w:ascii="Times New Roman" w:hAnsi="Times New Roman"/>
                      <w:sz w:val="28"/>
                      <w:szCs w:val="28"/>
                    </w:rPr>
                    <w:t>2) наполегливість;</w:t>
                  </w:r>
                </w:p>
                <w:p w:rsidR="00527498" w:rsidRPr="00527498" w:rsidRDefault="00527498" w:rsidP="005274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4" w:name="n113"/>
                  <w:bookmarkEnd w:id="4"/>
                  <w:r w:rsidRPr="00527498">
                    <w:rPr>
                      <w:rFonts w:ascii="Times New Roman" w:hAnsi="Times New Roman"/>
                      <w:sz w:val="28"/>
                      <w:szCs w:val="28"/>
                    </w:rPr>
                    <w:t>3) креативність та ініціативність;</w:t>
                  </w:r>
                </w:p>
                <w:p w:rsidR="00527498" w:rsidRPr="00527498" w:rsidRDefault="00527498" w:rsidP="005274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5" w:name="n114"/>
                  <w:bookmarkStart w:id="6" w:name="n116"/>
                  <w:bookmarkEnd w:id="5"/>
                  <w:bookmarkEnd w:id="6"/>
                  <w:r w:rsidRPr="00527498">
                    <w:rPr>
                      <w:rFonts w:ascii="Times New Roman" w:hAnsi="Times New Roman"/>
                      <w:sz w:val="28"/>
                      <w:szCs w:val="28"/>
                    </w:rPr>
                    <w:t>4) вміння працювати в стресових ситуаціях.</w:t>
                  </w:r>
                </w:p>
                <w:p w:rsidR="00CC1293" w:rsidRPr="00634714" w:rsidRDefault="00CC1293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95356" w:rsidRPr="00634714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56" w:rsidRPr="00634714" w:rsidRDefault="00BD36AE" w:rsidP="006347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A710C2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634714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634714" w:rsidRDefault="00A710C2" w:rsidP="006347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Компоненти вимоги</w:t>
                  </w:r>
                </w:p>
              </w:tc>
            </w:tr>
            <w:tr w:rsidR="00BD36AE" w:rsidRPr="00634714" w:rsidTr="00E43EAD">
              <w:trPr>
                <w:trHeight w:val="1727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634714" w:rsidRDefault="00BD36A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A710C2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634714" w:rsidRDefault="00BD36AE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634714" w:rsidRDefault="00BD36AE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Знання:</w:t>
                  </w:r>
                </w:p>
                <w:p w:rsidR="00BD36AE" w:rsidRPr="00634714" w:rsidRDefault="00BD36AE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- Конституції України;</w:t>
                  </w:r>
                </w:p>
                <w:p w:rsidR="00BD36AE" w:rsidRPr="00634714" w:rsidRDefault="00BD36AE" w:rsidP="006347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- Закону України „Про державну службу”;</w:t>
                  </w:r>
                </w:p>
                <w:p w:rsidR="00BD36AE" w:rsidRDefault="00BD36AE" w:rsidP="006347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- Закон України „Про запобігання корупції”</w:t>
                  </w:r>
                </w:p>
                <w:p w:rsidR="004E5774" w:rsidRPr="00634714" w:rsidRDefault="004E5774" w:rsidP="004666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Закон України </w:t>
                  </w: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„</w:t>
                  </w:r>
                  <w:r w:rsidRPr="004E5774">
                    <w:rPr>
                      <w:rFonts w:ascii="Times New Roman" w:hAnsi="Times New Roman"/>
                      <w:sz w:val="28"/>
                      <w:szCs w:val="28"/>
                    </w:rPr>
                    <w:t>Про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місцеві державні адміністрації</w:t>
                  </w:r>
                  <w:r w:rsidRPr="00634714">
                    <w:rPr>
                      <w:rFonts w:ascii="Times New Roman" w:hAnsi="Times New Roman"/>
                      <w:sz w:val="28"/>
                      <w:szCs w:val="28"/>
                    </w:rPr>
                    <w:t>”</w:t>
                  </w:r>
                </w:p>
              </w:tc>
            </w:tr>
            <w:tr w:rsidR="00BD36AE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634714" w:rsidRDefault="00BD36A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C53326"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Default="00BD36AE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спеціального законодавства, що пов</w:t>
                  </w:r>
                  <w:r w:rsidRPr="00634714"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  <w:t>’</w:t>
                  </w:r>
                  <w:r w:rsidRPr="0063471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  <w:p w:rsidR="00CC1293" w:rsidRPr="00634714" w:rsidRDefault="00CC1293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621" w:rsidRDefault="00466621" w:rsidP="0046662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Знання:</w:t>
                  </w:r>
                </w:p>
                <w:p w:rsidR="002F79FC" w:rsidRPr="002F79FC" w:rsidRDefault="002F79FC" w:rsidP="002F79FC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spacing w:after="200" w:line="276" w:lineRule="auto"/>
                    <w:ind w:left="0"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7" w:name="n3"/>
                  <w:bookmarkEnd w:id="7"/>
                  <w:r w:rsidRPr="002F79FC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“Про звернення громадян”</w:t>
                  </w:r>
                </w:p>
                <w:p w:rsidR="002F79FC" w:rsidRPr="002F79FC" w:rsidRDefault="002F79FC" w:rsidP="002F79FC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spacing w:after="200" w:line="276" w:lineRule="auto"/>
                    <w:ind w:left="0"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79FC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“Про доступ до публічної інформації”</w:t>
                  </w:r>
                </w:p>
                <w:p w:rsidR="002F79FC" w:rsidRPr="002F79FC" w:rsidRDefault="002F79FC" w:rsidP="002F79FC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spacing w:after="200" w:line="276" w:lineRule="auto"/>
                    <w:ind w:left="0"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79FC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“Про захист персональних даних”</w:t>
                  </w:r>
                </w:p>
                <w:p w:rsidR="002F79FC" w:rsidRPr="002F79FC" w:rsidRDefault="002F79FC" w:rsidP="002F79FC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spacing w:after="200" w:line="276" w:lineRule="auto"/>
                    <w:ind w:left="0"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79FC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“Основи законодавства України про охорону здоров'я”</w:t>
                  </w:r>
                </w:p>
                <w:p w:rsidR="002F79FC" w:rsidRPr="002F79FC" w:rsidRDefault="002F79FC" w:rsidP="002F79FC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spacing w:after="0" w:line="240" w:lineRule="auto"/>
                    <w:ind w:left="0"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79FC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“Про мобілізаційну підготовку та мобілізацію”</w:t>
                  </w:r>
                </w:p>
                <w:p w:rsidR="002F79FC" w:rsidRPr="002F79FC" w:rsidRDefault="002F79FC" w:rsidP="002F79FC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spacing w:after="0" w:line="240" w:lineRule="auto"/>
                    <w:ind w:left="0"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79FC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“Про військовий обов’язок і військову службу”</w:t>
                  </w:r>
                </w:p>
                <w:p w:rsidR="00BD36AE" w:rsidRPr="00E20348" w:rsidRDefault="002F79FC" w:rsidP="002F79FC">
                  <w:pPr>
                    <w:spacing w:after="0" w:line="24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466621" w:rsidRPr="008A42F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актів Президента України, Кабінету Міністрів України, наказів міністерств, інших центральних органів виконавчої влади,  </w:t>
                  </w:r>
                  <w:r w:rsidR="00516842" w:rsidRPr="008A42F5">
                    <w:rPr>
                      <w:rFonts w:ascii="Times New Roman" w:hAnsi="Times New Roman"/>
                      <w:sz w:val="28"/>
                      <w:szCs w:val="28"/>
                    </w:rPr>
                    <w:t xml:space="preserve">інші акти законодавства, що стосуються державної служби та </w:t>
                  </w:r>
                  <w:r w:rsidR="00466621" w:rsidRPr="008A42F5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регулюють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розвиток галузі охорони здоров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’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466621" w:rsidRPr="008A42F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E664E" w:rsidRPr="00381207" w:rsidRDefault="003E664E" w:rsidP="00230A38">
            <w:pPr>
              <w:tabs>
                <w:tab w:val="left" w:pos="570"/>
              </w:tabs>
              <w:spacing w:before="141" w:after="141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E664E" w:rsidRPr="00381207" w:rsidRDefault="003E664E" w:rsidP="00C10B1F">
            <w:pPr>
              <w:spacing w:before="141" w:after="141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3EAD" w:rsidRDefault="00E43EAD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6936" w:rsidRPr="00D42211" w:rsidRDefault="00066936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D42211">
        <w:rPr>
          <w:rFonts w:ascii="Times New Roman" w:hAnsi="Times New Roman"/>
          <w:b/>
          <w:sz w:val="28"/>
          <w:szCs w:val="28"/>
        </w:rPr>
        <w:t>Заступник начальника управління-</w:t>
      </w:r>
    </w:p>
    <w:p w:rsidR="00066936" w:rsidRDefault="00066936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D42211">
        <w:rPr>
          <w:rFonts w:ascii="Times New Roman" w:hAnsi="Times New Roman"/>
          <w:b/>
          <w:sz w:val="28"/>
          <w:szCs w:val="28"/>
        </w:rPr>
        <w:t xml:space="preserve">начальник відділу </w:t>
      </w:r>
      <w:r w:rsidR="00E43EAD">
        <w:rPr>
          <w:rFonts w:ascii="Times New Roman" w:hAnsi="Times New Roman"/>
          <w:b/>
          <w:sz w:val="28"/>
          <w:szCs w:val="28"/>
        </w:rPr>
        <w:t xml:space="preserve">з питань фармації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</w:p>
    <w:p w:rsidR="00066936" w:rsidRPr="00D42211" w:rsidRDefault="00066936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режимно-секретної роботи</w:t>
      </w:r>
      <w:r w:rsidRPr="00D42211">
        <w:rPr>
          <w:rFonts w:ascii="Times New Roman" w:hAnsi="Times New Roman"/>
          <w:b/>
          <w:sz w:val="28"/>
          <w:szCs w:val="28"/>
        </w:rPr>
        <w:t xml:space="preserve"> управління </w:t>
      </w:r>
    </w:p>
    <w:p w:rsidR="00066936" w:rsidRDefault="00066936" w:rsidP="0006693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42211">
        <w:rPr>
          <w:rFonts w:ascii="Times New Roman" w:hAnsi="Times New Roman"/>
          <w:b/>
          <w:sz w:val="28"/>
          <w:szCs w:val="28"/>
        </w:rPr>
        <w:t>охорони здоров’я облдержадміністрації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Л.З.ЧАЙКОВСЬКА</w:t>
      </w:r>
    </w:p>
    <w:p w:rsidR="00066936" w:rsidRDefault="00066936" w:rsidP="0006693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726BE" w:rsidRPr="002104FD" w:rsidRDefault="00066936" w:rsidP="00066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О.М.Горбунова</w:t>
      </w:r>
    </w:p>
    <w:sectPr w:rsidR="008726BE" w:rsidRPr="002104FD" w:rsidSect="00BB544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FE" w:rsidRDefault="007369FE" w:rsidP="006A5EFA">
      <w:pPr>
        <w:spacing w:after="0" w:line="240" w:lineRule="auto"/>
      </w:pPr>
      <w:r>
        <w:separator/>
      </w:r>
    </w:p>
  </w:endnote>
  <w:endnote w:type="continuationSeparator" w:id="0">
    <w:p w:rsidR="007369FE" w:rsidRDefault="007369FE" w:rsidP="006A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FE" w:rsidRDefault="007369FE" w:rsidP="006A5EFA">
      <w:pPr>
        <w:spacing w:after="0" w:line="240" w:lineRule="auto"/>
      </w:pPr>
      <w:r>
        <w:separator/>
      </w:r>
    </w:p>
  </w:footnote>
  <w:footnote w:type="continuationSeparator" w:id="0">
    <w:p w:rsidR="007369FE" w:rsidRDefault="007369FE" w:rsidP="006A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039458"/>
      <w:docPartObj>
        <w:docPartGallery w:val="Page Numbers (Top of Page)"/>
        <w:docPartUnique/>
      </w:docPartObj>
    </w:sdtPr>
    <w:sdtEndPr/>
    <w:sdtContent>
      <w:p w:rsidR="00145720" w:rsidRDefault="00145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E06">
          <w:rPr>
            <w:noProof/>
          </w:rPr>
          <w:t>1</w:t>
        </w:r>
        <w:r>
          <w:fldChar w:fldCharType="end"/>
        </w:r>
      </w:p>
    </w:sdtContent>
  </w:sdt>
  <w:p w:rsidR="00145720" w:rsidRDefault="00145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AAFBC"/>
    <w:lvl w:ilvl="0">
      <w:numFmt w:val="bullet"/>
      <w:lvlText w:val="*"/>
      <w:lvlJc w:val="left"/>
    </w:lvl>
  </w:abstractNum>
  <w:abstractNum w:abstractNumId="1">
    <w:nsid w:val="01F12488"/>
    <w:multiLevelType w:val="hybridMultilevel"/>
    <w:tmpl w:val="4E9C3618"/>
    <w:lvl w:ilvl="0" w:tplc="F916721E">
      <w:start w:val="1"/>
      <w:numFmt w:val="decimal"/>
      <w:lvlText w:val="%1)"/>
      <w:lvlJc w:val="left"/>
      <w:pPr>
        <w:ind w:left="618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3E16EC9"/>
    <w:multiLevelType w:val="hybridMultilevel"/>
    <w:tmpl w:val="ECE834D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2560C"/>
    <w:multiLevelType w:val="hybridMultilevel"/>
    <w:tmpl w:val="842AA28E"/>
    <w:lvl w:ilvl="0" w:tplc="F916721E">
      <w:start w:val="1"/>
      <w:numFmt w:val="decimal"/>
      <w:lvlText w:val="%1)"/>
      <w:lvlJc w:val="left"/>
      <w:pPr>
        <w:ind w:left="5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7103150"/>
    <w:multiLevelType w:val="hybridMultilevel"/>
    <w:tmpl w:val="04D6F96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B1CBD"/>
    <w:multiLevelType w:val="hybridMultilevel"/>
    <w:tmpl w:val="3BC666E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0E7A"/>
    <w:multiLevelType w:val="hybridMultilevel"/>
    <w:tmpl w:val="16F6623A"/>
    <w:lvl w:ilvl="0" w:tplc="9DB00B12"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5639C"/>
    <w:multiLevelType w:val="hybridMultilevel"/>
    <w:tmpl w:val="4A7CD3DC"/>
    <w:lvl w:ilvl="0" w:tplc="04220011">
      <w:start w:val="1"/>
      <w:numFmt w:val="decimal"/>
      <w:lvlText w:val="%1)"/>
      <w:lvlJc w:val="left"/>
      <w:pPr>
        <w:ind w:left="749" w:hanging="360"/>
      </w:p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>
    <w:nsid w:val="315074C3"/>
    <w:multiLevelType w:val="hybridMultilevel"/>
    <w:tmpl w:val="1C5EB002"/>
    <w:lvl w:ilvl="0" w:tplc="10DAF8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33C9C"/>
    <w:multiLevelType w:val="hybridMultilevel"/>
    <w:tmpl w:val="00FAD380"/>
    <w:lvl w:ilvl="0" w:tplc="390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55691"/>
    <w:multiLevelType w:val="hybridMultilevel"/>
    <w:tmpl w:val="D23AAE1C"/>
    <w:lvl w:ilvl="0" w:tplc="00B81458">
      <w:numFmt w:val="bullet"/>
      <w:lvlText w:val="•"/>
      <w:lvlJc w:val="left"/>
      <w:pPr>
        <w:ind w:left="63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>
    <w:nsid w:val="42A4418B"/>
    <w:multiLevelType w:val="hybridMultilevel"/>
    <w:tmpl w:val="8BF822BE"/>
    <w:lvl w:ilvl="0" w:tplc="E17E26F0">
      <w:numFmt w:val="bullet"/>
      <w:lvlText w:val=""/>
      <w:lvlJc w:val="left"/>
      <w:pPr>
        <w:tabs>
          <w:tab w:val="num" w:pos="142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507B2"/>
    <w:multiLevelType w:val="hybridMultilevel"/>
    <w:tmpl w:val="BD9A48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3785"/>
    <w:multiLevelType w:val="hybridMultilevel"/>
    <w:tmpl w:val="BF966A60"/>
    <w:lvl w:ilvl="0" w:tplc="DD1632D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7B7869"/>
    <w:multiLevelType w:val="hybridMultilevel"/>
    <w:tmpl w:val="C57CD174"/>
    <w:lvl w:ilvl="0" w:tplc="6D746CBC">
      <w:numFmt w:val="bullet"/>
      <w:lvlText w:val="-"/>
      <w:lvlJc w:val="left"/>
      <w:pPr>
        <w:ind w:left="38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Franklin Gothic Medium" w:hAnsi="Franklin Gothic Medium" w:hint="default"/>
        </w:rPr>
      </w:lvl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E"/>
    <w:rsid w:val="00000ED9"/>
    <w:rsid w:val="0000349E"/>
    <w:rsid w:val="00065492"/>
    <w:rsid w:val="00066936"/>
    <w:rsid w:val="000A2056"/>
    <w:rsid w:val="000B1581"/>
    <w:rsid w:val="000B1F40"/>
    <w:rsid w:val="000B23BF"/>
    <w:rsid w:val="000B553A"/>
    <w:rsid w:val="000C1975"/>
    <w:rsid w:val="000D1F1D"/>
    <w:rsid w:val="000E6CDD"/>
    <w:rsid w:val="000E7143"/>
    <w:rsid w:val="000F421D"/>
    <w:rsid w:val="000F7A12"/>
    <w:rsid w:val="00102B5B"/>
    <w:rsid w:val="001042AA"/>
    <w:rsid w:val="001048D5"/>
    <w:rsid w:val="00117517"/>
    <w:rsid w:val="00121D64"/>
    <w:rsid w:val="001226A4"/>
    <w:rsid w:val="001226EA"/>
    <w:rsid w:val="00143D4A"/>
    <w:rsid w:val="00145720"/>
    <w:rsid w:val="00162A6C"/>
    <w:rsid w:val="00164FF3"/>
    <w:rsid w:val="001A6219"/>
    <w:rsid w:val="001B1326"/>
    <w:rsid w:val="001B1B26"/>
    <w:rsid w:val="001C01FE"/>
    <w:rsid w:val="001D2617"/>
    <w:rsid w:val="001D5948"/>
    <w:rsid w:val="001D5B5F"/>
    <w:rsid w:val="001E3A9C"/>
    <w:rsid w:val="00201571"/>
    <w:rsid w:val="002104FD"/>
    <w:rsid w:val="00221A8A"/>
    <w:rsid w:val="00230A38"/>
    <w:rsid w:val="00243128"/>
    <w:rsid w:val="002464DC"/>
    <w:rsid w:val="00255E01"/>
    <w:rsid w:val="0026569A"/>
    <w:rsid w:val="00296414"/>
    <w:rsid w:val="002B365D"/>
    <w:rsid w:val="002B4A80"/>
    <w:rsid w:val="002B6ED7"/>
    <w:rsid w:val="002C2746"/>
    <w:rsid w:val="002C608E"/>
    <w:rsid w:val="002C62E4"/>
    <w:rsid w:val="002F6093"/>
    <w:rsid w:val="002F79FC"/>
    <w:rsid w:val="00302F13"/>
    <w:rsid w:val="0030562B"/>
    <w:rsid w:val="003063F3"/>
    <w:rsid w:val="00311E16"/>
    <w:rsid w:val="00337340"/>
    <w:rsid w:val="00340E97"/>
    <w:rsid w:val="00351472"/>
    <w:rsid w:val="00365047"/>
    <w:rsid w:val="00381207"/>
    <w:rsid w:val="003E664E"/>
    <w:rsid w:val="00406538"/>
    <w:rsid w:val="0043616A"/>
    <w:rsid w:val="004566C4"/>
    <w:rsid w:val="00466621"/>
    <w:rsid w:val="00474BDD"/>
    <w:rsid w:val="004A7BF4"/>
    <w:rsid w:val="004C4420"/>
    <w:rsid w:val="004D4DC9"/>
    <w:rsid w:val="004E263B"/>
    <w:rsid w:val="004E5774"/>
    <w:rsid w:val="004F3110"/>
    <w:rsid w:val="00511B3A"/>
    <w:rsid w:val="00514D1A"/>
    <w:rsid w:val="00516842"/>
    <w:rsid w:val="0051751E"/>
    <w:rsid w:val="00527498"/>
    <w:rsid w:val="0057394C"/>
    <w:rsid w:val="005760BE"/>
    <w:rsid w:val="0058289C"/>
    <w:rsid w:val="005A3CA4"/>
    <w:rsid w:val="005B627A"/>
    <w:rsid w:val="005B76B1"/>
    <w:rsid w:val="005E64A9"/>
    <w:rsid w:val="005F0BE6"/>
    <w:rsid w:val="00607B5D"/>
    <w:rsid w:val="006143DB"/>
    <w:rsid w:val="0062159D"/>
    <w:rsid w:val="006253CC"/>
    <w:rsid w:val="00634714"/>
    <w:rsid w:val="00640A07"/>
    <w:rsid w:val="00641364"/>
    <w:rsid w:val="00655C00"/>
    <w:rsid w:val="006574FC"/>
    <w:rsid w:val="006733D8"/>
    <w:rsid w:val="00695614"/>
    <w:rsid w:val="006A5EFA"/>
    <w:rsid w:val="006C6905"/>
    <w:rsid w:val="006E22FA"/>
    <w:rsid w:val="006F2D3F"/>
    <w:rsid w:val="006F4E6B"/>
    <w:rsid w:val="006F739D"/>
    <w:rsid w:val="007069FF"/>
    <w:rsid w:val="007147DF"/>
    <w:rsid w:val="0071554A"/>
    <w:rsid w:val="00721DC1"/>
    <w:rsid w:val="007369FE"/>
    <w:rsid w:val="00736E6E"/>
    <w:rsid w:val="00753897"/>
    <w:rsid w:val="00766223"/>
    <w:rsid w:val="007674A8"/>
    <w:rsid w:val="00792DE0"/>
    <w:rsid w:val="00795356"/>
    <w:rsid w:val="007A3B6A"/>
    <w:rsid w:val="007A5DC2"/>
    <w:rsid w:val="007A7137"/>
    <w:rsid w:val="007B2A0E"/>
    <w:rsid w:val="007B4752"/>
    <w:rsid w:val="007F35B9"/>
    <w:rsid w:val="007F391F"/>
    <w:rsid w:val="008011E6"/>
    <w:rsid w:val="008371E8"/>
    <w:rsid w:val="00840D1F"/>
    <w:rsid w:val="00841691"/>
    <w:rsid w:val="00847D02"/>
    <w:rsid w:val="00851257"/>
    <w:rsid w:val="008634F2"/>
    <w:rsid w:val="008672AF"/>
    <w:rsid w:val="008726BE"/>
    <w:rsid w:val="00880B4F"/>
    <w:rsid w:val="00896040"/>
    <w:rsid w:val="008A11BD"/>
    <w:rsid w:val="008A3F43"/>
    <w:rsid w:val="008A42F5"/>
    <w:rsid w:val="008B2F12"/>
    <w:rsid w:val="008C544D"/>
    <w:rsid w:val="008E2FEC"/>
    <w:rsid w:val="008E6AFB"/>
    <w:rsid w:val="008F1D63"/>
    <w:rsid w:val="008F32A1"/>
    <w:rsid w:val="009331C2"/>
    <w:rsid w:val="00937A85"/>
    <w:rsid w:val="00972103"/>
    <w:rsid w:val="00983766"/>
    <w:rsid w:val="00991E6B"/>
    <w:rsid w:val="009945E4"/>
    <w:rsid w:val="00997012"/>
    <w:rsid w:val="009A34F3"/>
    <w:rsid w:val="009A4693"/>
    <w:rsid w:val="009A6F24"/>
    <w:rsid w:val="009B4817"/>
    <w:rsid w:val="009B6661"/>
    <w:rsid w:val="009C15FD"/>
    <w:rsid w:val="009C5CB7"/>
    <w:rsid w:val="009C72A0"/>
    <w:rsid w:val="009E6BE3"/>
    <w:rsid w:val="009F12D8"/>
    <w:rsid w:val="009F3FE1"/>
    <w:rsid w:val="009F5DDE"/>
    <w:rsid w:val="009F6F38"/>
    <w:rsid w:val="009F7D2D"/>
    <w:rsid w:val="00A03962"/>
    <w:rsid w:val="00A04AC9"/>
    <w:rsid w:val="00A15D0F"/>
    <w:rsid w:val="00A26A41"/>
    <w:rsid w:val="00A26C50"/>
    <w:rsid w:val="00A442B3"/>
    <w:rsid w:val="00A710C2"/>
    <w:rsid w:val="00A77E36"/>
    <w:rsid w:val="00A91315"/>
    <w:rsid w:val="00AA00F9"/>
    <w:rsid w:val="00AD6949"/>
    <w:rsid w:val="00AF6E20"/>
    <w:rsid w:val="00AF7FB7"/>
    <w:rsid w:val="00B07225"/>
    <w:rsid w:val="00B11E12"/>
    <w:rsid w:val="00B129C0"/>
    <w:rsid w:val="00B22E06"/>
    <w:rsid w:val="00B37313"/>
    <w:rsid w:val="00B55EC4"/>
    <w:rsid w:val="00B63F44"/>
    <w:rsid w:val="00B8495B"/>
    <w:rsid w:val="00BA6A9B"/>
    <w:rsid w:val="00BB038C"/>
    <w:rsid w:val="00BB48D0"/>
    <w:rsid w:val="00BB5442"/>
    <w:rsid w:val="00BB5A42"/>
    <w:rsid w:val="00BD36AE"/>
    <w:rsid w:val="00BF3317"/>
    <w:rsid w:val="00C10B1F"/>
    <w:rsid w:val="00C21273"/>
    <w:rsid w:val="00C23240"/>
    <w:rsid w:val="00C37CA6"/>
    <w:rsid w:val="00C53326"/>
    <w:rsid w:val="00C60593"/>
    <w:rsid w:val="00C62E13"/>
    <w:rsid w:val="00C859AA"/>
    <w:rsid w:val="00C91091"/>
    <w:rsid w:val="00CB1296"/>
    <w:rsid w:val="00CC1293"/>
    <w:rsid w:val="00CC66F0"/>
    <w:rsid w:val="00CE2420"/>
    <w:rsid w:val="00CE35CD"/>
    <w:rsid w:val="00CE438F"/>
    <w:rsid w:val="00D25F97"/>
    <w:rsid w:val="00D32F91"/>
    <w:rsid w:val="00D33523"/>
    <w:rsid w:val="00D33F15"/>
    <w:rsid w:val="00D4330E"/>
    <w:rsid w:val="00D453AF"/>
    <w:rsid w:val="00D5765D"/>
    <w:rsid w:val="00D57B5E"/>
    <w:rsid w:val="00D859BC"/>
    <w:rsid w:val="00DD10A1"/>
    <w:rsid w:val="00DD4920"/>
    <w:rsid w:val="00DD4BB4"/>
    <w:rsid w:val="00E1007B"/>
    <w:rsid w:val="00E14355"/>
    <w:rsid w:val="00E20348"/>
    <w:rsid w:val="00E236A6"/>
    <w:rsid w:val="00E24DF3"/>
    <w:rsid w:val="00E31703"/>
    <w:rsid w:val="00E378E9"/>
    <w:rsid w:val="00E404B3"/>
    <w:rsid w:val="00E424D2"/>
    <w:rsid w:val="00E42FA4"/>
    <w:rsid w:val="00E43EAD"/>
    <w:rsid w:val="00E83269"/>
    <w:rsid w:val="00E83436"/>
    <w:rsid w:val="00E907C0"/>
    <w:rsid w:val="00E925EF"/>
    <w:rsid w:val="00EB4045"/>
    <w:rsid w:val="00EB7AB7"/>
    <w:rsid w:val="00EC061E"/>
    <w:rsid w:val="00EC3A47"/>
    <w:rsid w:val="00EE37E7"/>
    <w:rsid w:val="00EE7992"/>
    <w:rsid w:val="00F06296"/>
    <w:rsid w:val="00F257BB"/>
    <w:rsid w:val="00F56CC3"/>
    <w:rsid w:val="00F6250D"/>
    <w:rsid w:val="00F8052C"/>
    <w:rsid w:val="00F81CC5"/>
    <w:rsid w:val="00F90946"/>
    <w:rsid w:val="00F909FD"/>
    <w:rsid w:val="00FA7BD4"/>
    <w:rsid w:val="00FB4FA5"/>
    <w:rsid w:val="00FB5820"/>
    <w:rsid w:val="00FF6DF8"/>
    <w:rsid w:val="00FF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uiPriority w:val="99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uiPriority w:val="99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0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5B627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5B627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12">
    <w:name w:val="Без интервала1"/>
    <w:uiPriority w:val="1"/>
    <w:qFormat/>
    <w:rsid w:val="002B6ED7"/>
    <w:rPr>
      <w:rFonts w:eastAsia="Times New Roman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rsid w:val="00BF3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F3317"/>
    <w:rPr>
      <w:rFonts w:ascii="Courier New" w:eastAsia="Times New Roman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uiPriority w:val="99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uiPriority w:val="99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0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5B627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5B627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12">
    <w:name w:val="Без интервала1"/>
    <w:uiPriority w:val="1"/>
    <w:qFormat/>
    <w:rsid w:val="002B6ED7"/>
    <w:rPr>
      <w:rFonts w:eastAsia="Times New Roman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rsid w:val="00BF3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F3317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45AA-B70E-4FBA-8777-1308485E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4013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2018-03-12T07:37:00Z</cp:lastPrinted>
  <dcterms:created xsi:type="dcterms:W3CDTF">2018-03-14T08:11:00Z</dcterms:created>
  <dcterms:modified xsi:type="dcterms:W3CDTF">2018-03-14T08:11:00Z</dcterms:modified>
</cp:coreProperties>
</file>