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4" w:rsidRDefault="00BF0114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28"/>
          <w:lang w:val="uk-UA" w:eastAsia="ru-RU"/>
        </w:rPr>
      </w:pPr>
      <w:bookmarkStart w:id="0" w:name="_GoBack"/>
      <w:bookmarkEnd w:id="0"/>
      <w:r w:rsidRPr="001042AA">
        <w:rPr>
          <w:rFonts w:ascii="Times New Roman" w:hAnsi="Times New Roman"/>
          <w:bCs/>
          <w:color w:val="000000"/>
          <w:sz w:val="28"/>
          <w:lang w:val="uk-UA" w:eastAsia="ru-RU"/>
        </w:rPr>
        <w:t>Додаток</w:t>
      </w:r>
    </w:p>
    <w:p w:rsidR="00BF0114" w:rsidRPr="006C00F1" w:rsidRDefault="00BF0114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16"/>
          <w:szCs w:val="16"/>
          <w:lang w:val="uk-UA" w:eastAsia="ru-RU"/>
        </w:rPr>
      </w:pPr>
    </w:p>
    <w:p w:rsidR="00BF0114" w:rsidRDefault="00BF0114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color w:val="000000"/>
          <w:sz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lang w:val="uk-UA" w:eastAsia="ru-RU"/>
        </w:rPr>
        <w:t>до наказу управління охорони здоров’я обласної державної адміністрації</w:t>
      </w:r>
    </w:p>
    <w:p w:rsidR="00BF0114" w:rsidRPr="008A7256" w:rsidRDefault="000B6527" w:rsidP="00BF0114">
      <w:pPr>
        <w:tabs>
          <w:tab w:val="left" w:pos="5415"/>
        </w:tabs>
        <w:spacing w:after="0" w:line="240" w:lineRule="auto"/>
        <w:ind w:left="6237"/>
        <w:rPr>
          <w:rFonts w:ascii="Times New Roman" w:hAnsi="Times New Roman"/>
          <w:bCs/>
          <w:sz w:val="28"/>
          <w:lang w:val="uk-UA" w:eastAsia="ru-RU"/>
        </w:rPr>
      </w:pPr>
      <w:r w:rsidRPr="008A7256">
        <w:rPr>
          <w:rFonts w:ascii="Times New Roman" w:hAnsi="Times New Roman"/>
          <w:bCs/>
          <w:sz w:val="28"/>
          <w:lang w:val="uk-UA" w:eastAsia="ru-RU"/>
        </w:rPr>
        <w:t xml:space="preserve">12.06.2017 </w:t>
      </w:r>
      <w:r w:rsidR="008A7256" w:rsidRPr="008A7256">
        <w:rPr>
          <w:rFonts w:ascii="Times New Roman" w:hAnsi="Times New Roman"/>
          <w:bCs/>
          <w:sz w:val="28"/>
          <w:lang w:val="uk-UA" w:eastAsia="ru-RU"/>
        </w:rPr>
        <w:t>№ 46-к</w:t>
      </w:r>
    </w:p>
    <w:p w:rsidR="00BF0114" w:rsidRDefault="00BF0114" w:rsidP="00BF0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lang w:val="uk-UA" w:eastAsia="ru-RU"/>
        </w:rPr>
        <w:t xml:space="preserve">           </w:t>
      </w:r>
    </w:p>
    <w:p w:rsidR="00BF0114" w:rsidRPr="00D42211" w:rsidRDefault="00BF0114" w:rsidP="00BF01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lang w:val="uk-UA" w:eastAsia="ru-RU"/>
        </w:rPr>
        <w:t xml:space="preserve">                                        </w:t>
      </w:r>
    </w:p>
    <w:p w:rsidR="00BF0114" w:rsidRDefault="00BF0114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1E8">
        <w:rPr>
          <w:rFonts w:ascii="Times New Roman" w:hAnsi="Times New Roman"/>
          <w:b/>
          <w:bCs/>
          <w:color w:val="000000"/>
          <w:sz w:val="28"/>
          <w:lang w:val="uk-UA" w:eastAsia="ru-RU"/>
        </w:rPr>
        <w:t>УМОВИ</w:t>
      </w:r>
      <w:r w:rsidRPr="000D1F1D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8371E8">
        <w:rPr>
          <w:rFonts w:ascii="Times New Roman" w:hAnsi="Times New Roman"/>
          <w:sz w:val="24"/>
          <w:szCs w:val="24"/>
          <w:lang w:val="uk-UA" w:eastAsia="ru-RU"/>
        </w:rPr>
        <w:br/>
      </w:r>
      <w:r w:rsidRPr="008371E8">
        <w:rPr>
          <w:rFonts w:ascii="Times New Roman" w:hAnsi="Times New Roman"/>
          <w:b/>
          <w:bCs/>
          <w:color w:val="000000"/>
          <w:sz w:val="28"/>
          <w:lang w:val="uk-UA" w:eastAsia="ru-RU"/>
        </w:rPr>
        <w:t>проведення конкурсу</w:t>
      </w:r>
      <w:r w:rsidRPr="00C37CA6">
        <w:rPr>
          <w:rFonts w:ascii="Times New Roman" w:hAnsi="Times New Roman"/>
          <w:b/>
          <w:bCs/>
          <w:color w:val="000000"/>
          <w:sz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 за</w:t>
      </w:r>
      <w:r w:rsidR="003106F7">
        <w:rPr>
          <w:rFonts w:ascii="Times New Roman" w:hAnsi="Times New Roman"/>
          <w:b/>
          <w:color w:val="000000"/>
          <w:sz w:val="28"/>
          <w:szCs w:val="28"/>
          <w:lang w:val="uk-UA"/>
        </w:rPr>
        <w:t>йнятт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я </w:t>
      </w:r>
      <w:r w:rsidRPr="00C37CA6">
        <w:rPr>
          <w:rFonts w:ascii="Times New Roman" w:hAnsi="Times New Roman"/>
          <w:b/>
          <w:sz w:val="28"/>
          <w:szCs w:val="28"/>
          <w:lang w:val="uk-UA"/>
        </w:rPr>
        <w:t xml:space="preserve">вакантної посади </w:t>
      </w:r>
    </w:p>
    <w:p w:rsidR="00BF0114" w:rsidRDefault="00BF0114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</w:t>
      </w:r>
      <w:r w:rsidRPr="00162DC9">
        <w:rPr>
          <w:rFonts w:ascii="Times New Roman" w:hAnsi="Times New Roman"/>
          <w:b/>
          <w:sz w:val="28"/>
          <w:szCs w:val="28"/>
          <w:lang w:val="uk-UA"/>
        </w:rPr>
        <w:t>відділу надання медичної допомоги</w:t>
      </w:r>
      <w:r w:rsidRPr="000359A2">
        <w:rPr>
          <w:rFonts w:ascii="Times New Roman" w:hAnsi="Times New Roman"/>
          <w:b/>
          <w:sz w:val="28"/>
          <w:szCs w:val="28"/>
        </w:rPr>
        <w:t xml:space="preserve"> </w:t>
      </w:r>
      <w:r w:rsidRPr="00162DC9">
        <w:rPr>
          <w:rFonts w:ascii="Times New Roman" w:hAnsi="Times New Roman"/>
          <w:b/>
          <w:sz w:val="28"/>
          <w:szCs w:val="28"/>
          <w:lang w:val="uk-UA"/>
        </w:rPr>
        <w:t xml:space="preserve">населенню </w:t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охорони здоров’я</w:t>
      </w:r>
      <w:r w:rsidRPr="00C37CA6">
        <w:rPr>
          <w:rFonts w:ascii="Times New Roman" w:hAnsi="Times New Roman"/>
          <w:b/>
          <w:sz w:val="28"/>
          <w:szCs w:val="28"/>
          <w:lang w:val="uk-UA"/>
        </w:rPr>
        <w:t xml:space="preserve"> обласної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0114" w:rsidRDefault="00BF0114" w:rsidP="00BF0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(46021, м. Тернопіль, вул. Грушевського, 8)</w:t>
      </w:r>
    </w:p>
    <w:p w:rsidR="00BF0114" w:rsidRDefault="00BF0114" w:rsidP="00BF0114">
      <w:pPr>
        <w:pStyle w:val="a6"/>
        <w:shd w:val="clear" w:color="auto" w:fill="auto"/>
        <w:spacing w:after="139" w:line="230" w:lineRule="exact"/>
        <w:ind w:right="79" w:firstLine="0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BF0114" w:rsidRPr="008371E8" w:rsidTr="00077EFA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2760"/>
              <w:gridCol w:w="6251"/>
            </w:tblGrid>
            <w:tr w:rsidR="00BF0114" w:rsidRPr="00C859AA" w:rsidTr="00077EFA">
              <w:trPr>
                <w:trHeight w:val="144"/>
              </w:trPr>
              <w:tc>
                <w:tcPr>
                  <w:tcW w:w="9596" w:type="dxa"/>
                  <w:gridSpan w:val="3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Загальні умови</w:t>
                  </w:r>
                </w:p>
              </w:tc>
            </w:tr>
            <w:tr w:rsidR="00BF0114" w:rsidRPr="00994C30" w:rsidTr="003106F7">
              <w:trPr>
                <w:trHeight w:val="27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здійснення координації</w:t>
                  </w:r>
                  <w:r w:rsidRPr="00704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70461A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роботи з питань</w:t>
                  </w:r>
                  <w:r w:rsidRPr="00704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організації надання медичної допомоги по профілю загальної практики-сімейної медицини;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розроблення заходів по розвитку загальної практики-сімейної медицини області, узагальнення в межах наданої компетенції практики застосування законодавства щодо реалізації державної політики в сфері управління сімейною медициною;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участь в організації нарад, семінарів, конференцій по профілю;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розробка та подання керівництву проектів наказів, на виконання доручень начальника управління;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  <w:tab w:val="left" w:pos="108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3401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готує</w:t>
                  </w: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направлення на лікування та консультацію хворих у науково-дослідні </w:t>
                  </w:r>
                  <w:r w:rsidRPr="0056004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заклади та подає начальнику управління;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розгляд звернень громадян, заяв, листів підприємств та юридичних осіб, що стосуються його компетенції;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проведення оцінки якості медичної документації, що стосується напрямку роботи сімейної медицини;</w:t>
                  </w:r>
                </w:p>
                <w:p w:rsidR="00BF0114" w:rsidRPr="00F34010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вживання заходів по зниженню захворюваності </w:t>
                  </w:r>
                  <w:r w:rsidRPr="00F3401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населення області на дільниці обслуговування сімейного лікаря;</w:t>
                  </w:r>
                </w:p>
                <w:p w:rsidR="00BF0114" w:rsidRPr="00F34010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3401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здійснює контроль роботи служби загальної практики-сімейної медицини галузі охорони здоров’я; 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подає пропозиції головному спеціалісту-юрисконсульту при розробці обласних державних програм, які стосуються профілю загальної практики-сімейної медицини;</w:t>
                  </w:r>
                </w:p>
                <w:p w:rsidR="00BF0114" w:rsidRPr="0070461A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розробка та контроль виконання планів атестації та післядипломної підготовки лікарів загальної практики-сімейної медицини;</w:t>
                  </w:r>
                </w:p>
                <w:p w:rsidR="00BF0114" w:rsidRPr="0076244F" w:rsidRDefault="00BF0114" w:rsidP="00BF0114">
                  <w:pPr>
                    <w:numPr>
                      <w:ilvl w:val="0"/>
                      <w:numId w:val="1"/>
                    </w:numPr>
                    <w:tabs>
                      <w:tab w:val="left" w:pos="60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приймає участь в розробленні та реалізації організаційних заходів щодо підготовки лікарів-інтернів (участь в доборі баз стажування, атестації лікарів-інтернів, підвищення кваліфікації та атестації керівників </w:t>
                  </w: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лікарів-інтернів).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E3209C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посадовий оклад 3801 гривень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, інші виплати відповідно до Закону України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«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Про державну службу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»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76244F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б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езстрокове призначення на посаду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  <w:rPr>
                      <w:color w:val="000000"/>
                    </w:rPr>
                  </w:pPr>
                  <w:r w:rsidRPr="00C859AA">
                    <w:t>1</w:t>
                  </w:r>
                  <w:r>
                    <w:rPr>
                      <w:color w:val="000000"/>
                    </w:rPr>
                    <w:t>) копію паспорта громадянина України;</w:t>
                  </w:r>
                </w:p>
                <w:p w:rsidR="00BF0114" w:rsidRP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1" w:name="n342"/>
                  <w:bookmarkEnd w:id="1"/>
                  <w:r>
                    <w:rPr>
                      <w:color w:val="000000"/>
                    </w:rPr>
                    <w:t xml:space="preserve">2) письмова заява про участь у конкурсі із зазначенням основних мотивів щодо зайняття посади державної служби, до якої </w:t>
                  </w:r>
                  <w:r w:rsidRPr="00BF0114">
                    <w:t>додається резюме у довільній формі;</w:t>
                  </w:r>
                </w:p>
                <w:p w:rsidR="00BF0114" w:rsidRP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2" w:name="n343"/>
                  <w:bookmarkEnd w:id="2"/>
                  <w:r w:rsidRPr="00BF0114">
                    <w:t>3) письмова заява, в якій особа повідомляє, що до неї не застосовуються заборони, визначені</w:t>
                  </w:r>
                  <w:r w:rsidRPr="00BF0114">
                    <w:rPr>
                      <w:rStyle w:val="apple-converted-space"/>
                    </w:rPr>
                    <w:t> </w:t>
                  </w:r>
                  <w:hyperlink r:id="rId6" w:anchor="n13" w:tgtFrame="_blank" w:history="1">
                    <w:r w:rsidRPr="00BF0114">
                      <w:rPr>
                        <w:rStyle w:val="a4"/>
                        <w:color w:val="auto"/>
                        <w:u w:val="none"/>
                        <w:bdr w:val="none" w:sz="0" w:space="0" w:color="auto" w:frame="1"/>
                      </w:rPr>
                      <w:t>частиною третьою</w:t>
                    </w:r>
                  </w:hyperlink>
                  <w:r w:rsidRPr="00BF0114">
                    <w:rPr>
                      <w:rStyle w:val="apple-converted-space"/>
                    </w:rPr>
                    <w:t> </w:t>
                  </w:r>
                  <w:r w:rsidRPr="00BF0114">
                    <w:t>або</w:t>
                  </w:r>
                  <w:r w:rsidRPr="00BF0114">
                    <w:rPr>
                      <w:rStyle w:val="apple-converted-space"/>
                    </w:rPr>
                    <w:t> </w:t>
                  </w:r>
                  <w:hyperlink r:id="rId7" w:anchor="n14" w:tgtFrame="_blank" w:history="1">
                    <w:r w:rsidRPr="00BF0114">
                      <w:rPr>
                        <w:rStyle w:val="a4"/>
                        <w:color w:val="auto"/>
                        <w:u w:val="none"/>
                        <w:bdr w:val="none" w:sz="0" w:space="0" w:color="auto" w:frame="1"/>
                      </w:rPr>
                      <w:t>четвертою</w:t>
                    </w:r>
                  </w:hyperlink>
                  <w:r w:rsidRPr="00BF0114">
                    <w:rPr>
                      <w:rStyle w:val="apple-converted-space"/>
                    </w:rPr>
                    <w:t> </w:t>
                  </w:r>
                  <w:r w:rsidRPr="00BF0114">
      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      </w:r>
                </w:p>
                <w:p w:rsidR="00BF0114" w:rsidRP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3" w:name="n344"/>
                  <w:bookmarkEnd w:id="3"/>
                  <w:r w:rsidRPr="00BF0114">
                    <w:t>4) копію (копії) документа (документів) про освіту;</w:t>
                  </w:r>
                </w:p>
                <w:p w:rsidR="00BF0114" w:rsidRP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4" w:name="n345"/>
                  <w:bookmarkEnd w:id="4"/>
                  <w:r w:rsidRPr="00BF0114">
                    <w:t>5) посвідчення атестації щодо вільного володіння державною мовою;</w:t>
                  </w:r>
                </w:p>
                <w:p w:rsidR="00BF0114" w:rsidRPr="006C00F1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5" w:name="n1174"/>
                  <w:bookmarkStart w:id="6" w:name="n346"/>
                  <w:bookmarkEnd w:id="5"/>
                  <w:bookmarkEnd w:id="6"/>
                  <w:r w:rsidRPr="00BF0114">
                    <w:t xml:space="preserve">6) заповнена особова картка встановленого </w:t>
                  </w:r>
                  <w:r w:rsidRPr="006C00F1">
                    <w:t>зразка;</w:t>
                  </w:r>
                </w:p>
                <w:p w:rsidR="00BF0114" w:rsidRDefault="00BF0114" w:rsidP="00077EF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left="33"/>
                    <w:jc w:val="both"/>
                    <w:textAlignment w:val="baseline"/>
                  </w:pPr>
                  <w:bookmarkStart w:id="7" w:name="n347"/>
                  <w:bookmarkStart w:id="8" w:name="n348"/>
                  <w:bookmarkEnd w:id="7"/>
                  <w:bookmarkEnd w:id="8"/>
                  <w:r w:rsidRPr="006C00F1">
                    <w:t>7) декларація особи, уповноваженої на виконання функцій держави або місцевого самоврядування, за 2016 рік</w:t>
                  </w:r>
                  <w:r>
                    <w:t xml:space="preserve"> (у електронному вигляді на сайті Національного агентства з питань запобігання корупції та відмітку про її заповнення)</w:t>
                  </w:r>
                  <w:r w:rsidR="003106F7">
                    <w:t>.</w:t>
                  </w:r>
                </w:p>
                <w:p w:rsidR="00BF0114" w:rsidRPr="00C859AA" w:rsidRDefault="00BF0114" w:rsidP="00077EFA">
                  <w:pPr>
                    <w:pStyle w:val="a3"/>
                    <w:spacing w:befor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9" w:name="n349"/>
                  <w:bookmarkEnd w:id="9"/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Строк подання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документів – 15 календарних днів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>з дня оприлюднення оголошення про проведення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конкурсу.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Документи приймаютьс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 за адресою: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Тернопіль,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>вул. Грушевського,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</w:rPr>
                    <w:t xml:space="preserve">8, каб.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631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B652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конкурс буде проведений </w:t>
                  </w:r>
                  <w:r w:rsidR="000B652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03 лип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ня 2017 року об 10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.00 за адресою: м. Тернопіль,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вул. Г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рушевського,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8,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каб.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631</w:t>
                  </w:r>
                </w:p>
              </w:tc>
            </w:tr>
            <w:tr w:rsidR="00BF0114" w:rsidRPr="00FD0541" w:rsidTr="00077EFA">
              <w:trPr>
                <w:trHeight w:val="144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Прізвище,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Опалюк Ольга Романівна, тел. 52 10 71,</w:t>
                  </w:r>
                </w:p>
                <w:p w:rsidR="00BF0114" w:rsidRPr="00FD0541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opaliuk</w:t>
                  </w:r>
                  <w:r w:rsidRPr="00FD054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ukr</w:t>
                  </w:r>
                  <w:r w:rsidRPr="00FD054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net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9596" w:type="dxa"/>
                  <w:gridSpan w:val="3"/>
                  <w:shd w:val="clear" w:color="auto" w:fill="auto"/>
                </w:tcPr>
                <w:p w:rsidR="00BF0114" w:rsidRPr="00FD0541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Вимоги до професійної компетентності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9596" w:type="dxa"/>
                  <w:gridSpan w:val="3"/>
                  <w:shd w:val="clear" w:color="auto" w:fill="auto"/>
                </w:tcPr>
                <w:p w:rsidR="00BF0114" w:rsidRPr="000C1975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Загальні вимоги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ища освіта відповідного професійного спрямування</w:t>
                  </w:r>
                  <w:r w:rsidRPr="008371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 ступенем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молодшого бакалавра або бакалавра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F6250D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rvts0"/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Володіння державною 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C859A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ільне володіння державною мовою</w:t>
                  </w:r>
                </w:p>
              </w:tc>
            </w:tr>
            <w:tr w:rsidR="00BF0114" w:rsidRPr="00C859AA" w:rsidTr="00077EFA">
              <w:trPr>
                <w:trHeight w:val="144"/>
              </w:trPr>
              <w:tc>
                <w:tcPr>
                  <w:tcW w:w="9596" w:type="dxa"/>
                  <w:gridSpan w:val="3"/>
                  <w:shd w:val="clear" w:color="auto" w:fill="auto"/>
                </w:tcPr>
                <w:p w:rsidR="00BF0114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Спеціальні вимоги</w:t>
                  </w:r>
                </w:p>
              </w:tc>
            </w:tr>
            <w:tr w:rsidR="00BF0114" w:rsidRPr="00C859AA" w:rsidTr="00077EFA">
              <w:trPr>
                <w:trHeight w:val="1380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Освіта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D56137" w:rsidRDefault="00BF0114" w:rsidP="00077E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D5613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Галузь знань – медицина; напрям підготовки (спеціальність) – лікувальна справа, наявність першої або вищої категорії за фахом «загальна практика-сімейна медицина», «педіатрія», «терапія» або спеціальності терапевтичного профілю </w:t>
                  </w:r>
                </w:p>
              </w:tc>
            </w:tr>
            <w:tr w:rsidR="00BF0114" w:rsidRPr="008371E8" w:rsidTr="00077EFA">
              <w:trPr>
                <w:trHeight w:val="5233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Конституція України 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державну службу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Закон України 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запобігання корупції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bookmarkStart w:id="10" w:name="n3"/>
                  <w:bookmarkEnd w:id="10"/>
                </w:p>
                <w:p w:rsidR="00BF0114" w:rsidRPr="007B2C6C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звернення громадян</w:t>
                  </w:r>
                  <w:r w:rsidRPr="00432A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7B2C6C">
                    <w:rPr>
                      <w:rFonts w:ascii="Times New Roman" w:hAnsi="Times New Roman"/>
                      <w:sz w:val="24"/>
                      <w:szCs w:val="24"/>
                    </w:rPr>
                    <w:t>Про доступ до публічної інформації”</w:t>
                  </w:r>
                </w:p>
                <w:p w:rsidR="00BF0114" w:rsidRPr="007B2C6C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7B2C6C">
                    <w:rPr>
                      <w:rFonts w:ascii="Times New Roman" w:hAnsi="Times New Roman"/>
                      <w:sz w:val="24"/>
                      <w:szCs w:val="24"/>
                    </w:rPr>
                    <w:t>Про захист персональних даних”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7E6A">
                    <w:rPr>
                      <w:rFonts w:ascii="Times New Roman" w:hAnsi="Times New Roman"/>
                      <w:sz w:val="24"/>
                      <w:szCs w:val="24"/>
                    </w:rPr>
                    <w:t>Закон України “Основи законодавства України про охорону здоров'я”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C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 України </w:t>
                  </w:r>
                  <w:r w:rsidR="00A87778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 екстрену медичну допомогу</w:t>
                  </w:r>
                  <w:r w:rsidR="00A8777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”</w:t>
                  </w:r>
                </w:p>
                <w:p w:rsidR="00BF0114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0F88">
                    <w:rPr>
                      <w:rFonts w:ascii="Times New Roman" w:hAnsi="Times New Roman"/>
                      <w:sz w:val="24"/>
                      <w:szCs w:val="24"/>
                    </w:rPr>
                    <w:t>Положення про управління охорони здоров’я облдержадміністрації, затверджене розпорядженням голови обласної державної адміністрації від 05.04.2016 року № 197-од</w:t>
                  </w:r>
                </w:p>
                <w:p w:rsidR="00BF0114" w:rsidRPr="0076244F" w:rsidRDefault="00BF0114" w:rsidP="00BF011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after="0" w:line="240" w:lineRule="auto"/>
                    <w:ind w:left="0"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0AD">
                    <w:rPr>
                      <w:rFonts w:ascii="Times New Roman" w:hAnsi="Times New Roman"/>
                      <w:sz w:val="24"/>
                      <w:szCs w:val="24"/>
                    </w:rPr>
                    <w:t>укази та розпорядження Президента України, постанови Верховної Ради України, постанови та розпорядження Кабінету Міністрів України, інші нормативно-правові акти, що стосуються державної служби та діяльності управління охорони здоров</w:t>
                  </w:r>
                  <w:r w:rsidRPr="008A50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8A50AD">
                    <w:rPr>
                      <w:rFonts w:ascii="Times New Roman" w:hAnsi="Times New Roman"/>
                      <w:sz w:val="24"/>
                      <w:szCs w:val="24"/>
                    </w:rPr>
                    <w:t>я обласної державної адміністрації</w:t>
                  </w:r>
                </w:p>
              </w:tc>
            </w:tr>
            <w:tr w:rsidR="00BF0114" w:rsidRPr="008371E8" w:rsidTr="00077EFA">
              <w:trPr>
                <w:trHeight w:val="825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1B296C" w:rsidRDefault="00BF0114" w:rsidP="00077EFA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296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Професійні чи технічні знання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Default="00BF0114" w:rsidP="00BF0114">
                  <w:pPr>
                    <w:numPr>
                      <w:ilvl w:val="0"/>
                      <w:numId w:val="3"/>
                    </w:numPr>
                    <w:tabs>
                      <w:tab w:val="left" w:pos="369"/>
                    </w:tabs>
                    <w:spacing w:after="0" w:line="240" w:lineRule="auto"/>
                    <w:ind w:left="0" w:right="-2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знання у галузі </w:t>
                  </w:r>
                  <w:r w:rsidRPr="0070461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загальної практики-сімейної медицини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  <w:p w:rsidR="00BF0114" w:rsidRDefault="00BF0114" w:rsidP="00BF0114">
                  <w:pPr>
                    <w:numPr>
                      <w:ilvl w:val="0"/>
                      <w:numId w:val="3"/>
                    </w:numPr>
                    <w:tabs>
                      <w:tab w:val="left" w:pos="3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-2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основи організації первинної медико-санітарної допомоги на засадах сімейної медицини, стратегія реформування системи охорони здоров</w:t>
                  </w: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en-US" w:eastAsia="uk-UA"/>
                    </w:rPr>
                    <w:t>’</w:t>
                  </w: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я;</w:t>
                  </w:r>
                </w:p>
                <w:p w:rsidR="00BF0114" w:rsidRDefault="00BF0114" w:rsidP="00BF0114">
                  <w:pPr>
                    <w:numPr>
                      <w:ilvl w:val="0"/>
                      <w:numId w:val="3"/>
                    </w:numPr>
                    <w:tabs>
                      <w:tab w:val="left" w:pos="3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-2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правил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</w:t>
                  </w: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ділового етикету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  <w:p w:rsidR="00BF0114" w:rsidRPr="00D42211" w:rsidRDefault="00BF0114" w:rsidP="00BF0114">
                  <w:pPr>
                    <w:numPr>
                      <w:ilvl w:val="0"/>
                      <w:numId w:val="3"/>
                    </w:numPr>
                    <w:tabs>
                      <w:tab w:val="left" w:pos="36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-2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D42211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основи державного управління</w:t>
                  </w:r>
                </w:p>
              </w:tc>
            </w:tr>
            <w:tr w:rsidR="00BF0114" w:rsidRPr="00C859AA" w:rsidTr="00077EFA">
              <w:trPr>
                <w:trHeight w:val="555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Спеціальний досвід роботи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Style w:val="rvts0"/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Не потребує</w:t>
                  </w:r>
                </w:p>
                <w:p w:rsidR="00BF0114" w:rsidRPr="00E83436" w:rsidRDefault="00BF0114" w:rsidP="00077EF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F0114" w:rsidRPr="00C859AA" w:rsidTr="00077EFA">
              <w:trPr>
                <w:trHeight w:val="879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986995" w:rsidRDefault="00BF0114" w:rsidP="00077EFA">
                  <w:pPr>
                    <w:spacing w:after="0" w:line="240" w:lineRule="auto"/>
                    <w:ind w:right="-2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9732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  <w:lang w:val="uk-UA"/>
                    </w:rPr>
                    <w:t>володіти навиками роботи з персональним комп</w:t>
                  </w:r>
                  <w:r w:rsidRPr="00B97327">
                    <w:rPr>
                      <w:rFonts w:ascii="Times New Roman" w:eastAsia="BatangChe" w:hAnsi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  <w:lang w:val="uk-UA"/>
                    </w:rPr>
                    <w:t>ютером;</w:t>
                  </w:r>
                </w:p>
                <w:p w:rsidR="00BF0114" w:rsidRPr="00E446D4" w:rsidRDefault="00BF0114" w:rsidP="00077EFA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  <w:lang w:val="en-US"/>
                    </w:rPr>
                    <w:t xml:space="preserve">2)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вміння використовувати офісну техніку</w:t>
                  </w:r>
                </w:p>
              </w:tc>
            </w:tr>
            <w:tr w:rsidR="00BF0114" w:rsidRPr="00C859AA" w:rsidTr="00077EFA">
              <w:trPr>
                <w:trHeight w:val="1935"/>
              </w:trPr>
              <w:tc>
                <w:tcPr>
                  <w:tcW w:w="586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BF0114" w:rsidRPr="00C859AA" w:rsidRDefault="00BF0114" w:rsidP="00077EF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59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Особистісні якості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BF0114" w:rsidRPr="00C859AA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1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дисципліна і системність;</w:t>
                  </w:r>
                </w:p>
                <w:p w:rsidR="00BF0114" w:rsidRPr="00C859AA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2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інноваційність та креативність;</w:t>
                  </w:r>
                </w:p>
                <w:p w:rsidR="00BF0114" w:rsidRPr="00C859AA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3)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 xml:space="preserve"> самоорганізація та орієнтація на розвиток;</w:t>
                  </w:r>
                </w:p>
                <w:p w:rsidR="00BF0114" w:rsidRPr="00C859AA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4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дипломатичність та гнучкість;</w:t>
                  </w:r>
                </w:p>
                <w:p w:rsidR="00BF0114" w:rsidRPr="00C859AA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color w:val="000000"/>
                      <w:lang w:val="uk-UA"/>
                    </w:rPr>
                  </w:pPr>
                  <w:r>
                    <w:rPr>
                      <w:rFonts w:eastAsia="TimesNewRomanPSMT"/>
                      <w:color w:val="000000"/>
                      <w:lang w:val="uk-UA"/>
                    </w:rPr>
                    <w:t>5</w:t>
                  </w:r>
                  <w:r w:rsidRPr="00C859AA">
                    <w:rPr>
                      <w:rFonts w:eastAsia="TimesNewRomanPSMT"/>
                      <w:color w:val="000000"/>
                      <w:lang w:val="uk-UA"/>
                    </w:rPr>
                    <w:t>) незалежність та ініціативність;</w:t>
                  </w:r>
                </w:p>
                <w:p w:rsidR="00BF0114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lang w:val="uk-UA"/>
                    </w:rPr>
                  </w:pPr>
                  <w:r>
                    <w:rPr>
                      <w:rFonts w:eastAsia="TimesNewRomanPSMT"/>
                      <w:lang w:val="uk-UA"/>
                    </w:rPr>
                    <w:t>6</w:t>
                  </w:r>
                  <w:r w:rsidRPr="00C859AA">
                    <w:rPr>
                      <w:rFonts w:eastAsia="TimesNewRomanPSMT"/>
                      <w:lang w:val="uk-UA"/>
                    </w:rPr>
                    <w:t>) вміння працювати в стресових ситуаціях</w:t>
                  </w:r>
                  <w:r>
                    <w:rPr>
                      <w:rFonts w:eastAsia="TimesNewRomanPSMT"/>
                      <w:lang w:val="uk-UA"/>
                    </w:rPr>
                    <w:t>.</w:t>
                  </w:r>
                </w:p>
                <w:p w:rsidR="00BF0114" w:rsidRPr="000C1975" w:rsidRDefault="00BF0114" w:rsidP="00077EFA">
                  <w:pPr>
                    <w:pStyle w:val="rvps12"/>
                    <w:spacing w:before="0" w:beforeAutospacing="0" w:after="0" w:afterAutospacing="0"/>
                    <w:jc w:val="both"/>
                    <w:rPr>
                      <w:rFonts w:eastAsia="TimesNewRomanPSMT"/>
                      <w:lang w:val="uk-UA"/>
                    </w:rPr>
                  </w:pPr>
                  <w:r>
                    <w:rPr>
                      <w:rFonts w:eastAsia="TimesNewRomanPSMT"/>
                      <w:lang w:val="uk-UA"/>
                    </w:rPr>
                    <w:t>7) відповідальність, наполегливість</w:t>
                  </w:r>
                </w:p>
              </w:tc>
            </w:tr>
          </w:tbl>
          <w:p w:rsidR="00BF0114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BF0114" w:rsidRPr="00D42211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аступник начальника управління-</w:t>
            </w:r>
          </w:p>
          <w:p w:rsidR="00BF0114" w:rsidRPr="00D42211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відділу надання медичної </w:t>
            </w:r>
          </w:p>
          <w:p w:rsidR="00BF0114" w:rsidRPr="00D42211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 xml:space="preserve">допомоги населенню управління </w:t>
            </w:r>
          </w:p>
          <w:p w:rsidR="00BF0114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42211">
              <w:rPr>
                <w:rFonts w:ascii="Times New Roman" w:hAnsi="Times New Roman"/>
                <w:b/>
                <w:sz w:val="28"/>
                <w:szCs w:val="28"/>
              </w:rPr>
              <w:t>охорони здоров’я облдержадміністрації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Т.Я.СКАРЛОШ</w:t>
            </w:r>
          </w:p>
          <w:p w:rsidR="00BF0114" w:rsidRDefault="00BF0114" w:rsidP="00077EF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0114" w:rsidRDefault="00BF0114" w:rsidP="00BF011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О.В.Гумен</w:t>
            </w:r>
          </w:p>
          <w:p w:rsidR="00BF0114" w:rsidRPr="001042AA" w:rsidRDefault="00BF0114" w:rsidP="00BF0114">
            <w:pPr>
              <w:tabs>
                <w:tab w:val="left" w:pos="570"/>
              </w:tabs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О.М.Горбунова</w:t>
            </w:r>
          </w:p>
        </w:tc>
      </w:tr>
      <w:tr w:rsidR="00BF0114" w:rsidRPr="008371E8" w:rsidTr="00077EFA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BF0114" w:rsidRPr="00C859AA" w:rsidRDefault="00BF0114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F0114" w:rsidRPr="008371E8" w:rsidTr="00077EFA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BF0114" w:rsidRPr="00C859AA" w:rsidRDefault="00BF0114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F0114" w:rsidRPr="008371E8" w:rsidTr="00077EFA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BF0114" w:rsidRPr="00C859AA" w:rsidRDefault="00BF0114" w:rsidP="00077E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24D5D" w:rsidRPr="00BF0114" w:rsidRDefault="00B24D5D">
      <w:pPr>
        <w:rPr>
          <w:rFonts w:ascii="Times New Roman" w:hAnsi="Times New Roman"/>
          <w:sz w:val="28"/>
          <w:szCs w:val="28"/>
        </w:rPr>
      </w:pPr>
    </w:p>
    <w:sectPr w:rsidR="00B24D5D" w:rsidRPr="00BF0114" w:rsidSect="00BF0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176"/>
    <w:multiLevelType w:val="hybridMultilevel"/>
    <w:tmpl w:val="D2E8B7A6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253C"/>
    <w:multiLevelType w:val="hybridMultilevel"/>
    <w:tmpl w:val="617AE4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0"/>
    <w:rsid w:val="000B6527"/>
    <w:rsid w:val="003106F7"/>
    <w:rsid w:val="003D4AD8"/>
    <w:rsid w:val="005A03A2"/>
    <w:rsid w:val="006164DA"/>
    <w:rsid w:val="008A7256"/>
    <w:rsid w:val="00A87778"/>
    <w:rsid w:val="00AB7090"/>
    <w:rsid w:val="00B24D5D"/>
    <w:rsid w:val="00BD05D0"/>
    <w:rsid w:val="00BF0114"/>
    <w:rsid w:val="00CC100D"/>
    <w:rsid w:val="00E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BF01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4">
    <w:name w:val="Hyperlink"/>
    <w:rsid w:val="00BF0114"/>
    <w:rPr>
      <w:color w:val="0563C1"/>
      <w:u w:val="single"/>
    </w:rPr>
  </w:style>
  <w:style w:type="character" w:customStyle="1" w:styleId="rvts0">
    <w:name w:val="rvts0"/>
    <w:basedOn w:val="a0"/>
    <w:rsid w:val="00BF0114"/>
  </w:style>
  <w:style w:type="character" w:customStyle="1" w:styleId="a5">
    <w:name w:val="Основний текст Знак"/>
    <w:link w:val="a6"/>
    <w:rsid w:val="00BF0114"/>
    <w:rPr>
      <w:rFonts w:ascii="Verdana" w:hAnsi="Verdana" w:cs="Verdana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BF0114"/>
    <w:pPr>
      <w:widowControl w:val="0"/>
      <w:shd w:val="clear" w:color="auto" w:fill="FFFFFF"/>
      <w:spacing w:after="0" w:line="374" w:lineRule="exact"/>
      <w:ind w:hanging="600"/>
    </w:pPr>
    <w:rPr>
      <w:rFonts w:ascii="Verdana" w:eastAsiaTheme="minorHAnsi" w:hAnsi="Verdana" w:cs="Verdana"/>
      <w:sz w:val="23"/>
      <w:szCs w:val="23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BF0114"/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F0114"/>
  </w:style>
  <w:style w:type="paragraph" w:styleId="a7">
    <w:name w:val="List Paragraph"/>
    <w:basedOn w:val="a"/>
    <w:uiPriority w:val="34"/>
    <w:qFormat/>
    <w:rsid w:val="00BF0114"/>
    <w:pPr>
      <w:ind w:left="720"/>
      <w:contextualSpacing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BF01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4">
    <w:name w:val="Hyperlink"/>
    <w:rsid w:val="00BF0114"/>
    <w:rPr>
      <w:color w:val="0563C1"/>
      <w:u w:val="single"/>
    </w:rPr>
  </w:style>
  <w:style w:type="character" w:customStyle="1" w:styleId="rvts0">
    <w:name w:val="rvts0"/>
    <w:basedOn w:val="a0"/>
    <w:rsid w:val="00BF0114"/>
  </w:style>
  <w:style w:type="character" w:customStyle="1" w:styleId="a5">
    <w:name w:val="Основний текст Знак"/>
    <w:link w:val="a6"/>
    <w:rsid w:val="00BF0114"/>
    <w:rPr>
      <w:rFonts w:ascii="Verdana" w:hAnsi="Verdana" w:cs="Verdana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BF0114"/>
    <w:pPr>
      <w:widowControl w:val="0"/>
      <w:shd w:val="clear" w:color="auto" w:fill="FFFFFF"/>
      <w:spacing w:after="0" w:line="374" w:lineRule="exact"/>
      <w:ind w:hanging="600"/>
    </w:pPr>
    <w:rPr>
      <w:rFonts w:ascii="Verdana" w:eastAsiaTheme="minorHAnsi" w:hAnsi="Verdana" w:cs="Verdana"/>
      <w:sz w:val="23"/>
      <w:szCs w:val="23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BF0114"/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rsid w:val="00BF0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F0114"/>
  </w:style>
  <w:style w:type="paragraph" w:styleId="a7">
    <w:name w:val="List Paragraph"/>
    <w:basedOn w:val="a"/>
    <w:uiPriority w:val="34"/>
    <w:qFormat/>
    <w:rsid w:val="00BF0114"/>
    <w:pPr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2017-06-06T06:11:00Z</cp:lastPrinted>
  <dcterms:created xsi:type="dcterms:W3CDTF">2017-08-09T06:04:00Z</dcterms:created>
  <dcterms:modified xsi:type="dcterms:W3CDTF">2017-08-09T06:04:00Z</dcterms:modified>
</cp:coreProperties>
</file>